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72A0" w:rsidRPr="00462346" w:rsidRDefault="008509E7" w:rsidP="009C3EBC">
      <w:pPr>
        <w:spacing w:after="0" w:line="240" w:lineRule="auto"/>
        <w:jc w:val="center"/>
        <w:rPr>
          <w:rFonts w:ascii="Times New Roman" w:hAnsi="Times New Roman" w:cs="Times New Roman"/>
          <w:b/>
          <w:sz w:val="20"/>
          <w:szCs w:val="20"/>
        </w:rPr>
      </w:pPr>
      <w:r w:rsidRPr="00462346">
        <w:rPr>
          <w:rFonts w:ascii="Times New Roman" w:hAnsi="Times New Roman" w:cs="Times New Roman"/>
          <w:b/>
          <w:sz w:val="20"/>
          <w:szCs w:val="20"/>
        </w:rPr>
        <w:t>Кате</w:t>
      </w:r>
      <w:r w:rsidR="00C82951" w:rsidRPr="00462346">
        <w:rPr>
          <w:rFonts w:ascii="Times New Roman" w:hAnsi="Times New Roman" w:cs="Times New Roman"/>
          <w:b/>
          <w:sz w:val="20"/>
          <w:szCs w:val="20"/>
        </w:rPr>
        <w:t>гории работников,</w:t>
      </w:r>
      <w:r w:rsidR="00BE5C51" w:rsidRPr="00462346">
        <w:rPr>
          <w:rFonts w:ascii="Times New Roman" w:hAnsi="Times New Roman" w:cs="Times New Roman"/>
          <w:b/>
          <w:sz w:val="20"/>
          <w:szCs w:val="20"/>
        </w:rPr>
        <w:t xml:space="preserve"> которым Трудовым кодексом РФ</w:t>
      </w:r>
      <w:r w:rsidR="00E06CF6" w:rsidRPr="00462346">
        <w:rPr>
          <w:rFonts w:ascii="Times New Roman" w:hAnsi="Times New Roman" w:cs="Times New Roman"/>
          <w:b/>
          <w:sz w:val="20"/>
          <w:szCs w:val="20"/>
        </w:rPr>
        <w:t>,</w:t>
      </w:r>
      <w:r w:rsidR="00BE5C51" w:rsidRPr="00462346">
        <w:rPr>
          <w:rFonts w:ascii="Times New Roman" w:hAnsi="Times New Roman" w:cs="Times New Roman"/>
          <w:b/>
          <w:sz w:val="20"/>
          <w:szCs w:val="20"/>
        </w:rPr>
        <w:t xml:space="preserve"> </w:t>
      </w:r>
      <w:r w:rsidR="00D43BB8" w:rsidRPr="00462346">
        <w:rPr>
          <w:rFonts w:ascii="Times New Roman" w:hAnsi="Times New Roman" w:cs="Times New Roman"/>
          <w:b/>
          <w:sz w:val="20"/>
          <w:szCs w:val="20"/>
        </w:rPr>
        <w:t>другими</w:t>
      </w:r>
      <w:r w:rsidR="00C82951" w:rsidRPr="00462346">
        <w:rPr>
          <w:rFonts w:ascii="Times New Roman" w:hAnsi="Times New Roman" w:cs="Times New Roman"/>
          <w:b/>
          <w:sz w:val="20"/>
          <w:szCs w:val="20"/>
        </w:rPr>
        <w:t xml:space="preserve"> федеральны</w:t>
      </w:r>
      <w:r w:rsidR="00D43BB8" w:rsidRPr="00462346">
        <w:rPr>
          <w:rFonts w:ascii="Times New Roman" w:hAnsi="Times New Roman" w:cs="Times New Roman"/>
          <w:b/>
          <w:sz w:val="20"/>
          <w:szCs w:val="20"/>
        </w:rPr>
        <w:t>ми</w:t>
      </w:r>
      <w:r w:rsidR="00C82951" w:rsidRPr="00462346">
        <w:rPr>
          <w:rFonts w:ascii="Times New Roman" w:hAnsi="Times New Roman" w:cs="Times New Roman"/>
          <w:b/>
          <w:sz w:val="20"/>
          <w:szCs w:val="20"/>
        </w:rPr>
        <w:t xml:space="preserve"> закон</w:t>
      </w:r>
      <w:r w:rsidR="00D43BB8" w:rsidRPr="00462346">
        <w:rPr>
          <w:rFonts w:ascii="Times New Roman" w:hAnsi="Times New Roman" w:cs="Times New Roman"/>
          <w:b/>
          <w:sz w:val="20"/>
          <w:szCs w:val="20"/>
        </w:rPr>
        <w:t>ами</w:t>
      </w:r>
      <w:r w:rsidR="00BE5C51" w:rsidRPr="00462346">
        <w:rPr>
          <w:rFonts w:ascii="Times New Roman" w:hAnsi="Times New Roman" w:cs="Times New Roman"/>
          <w:b/>
          <w:sz w:val="20"/>
          <w:szCs w:val="20"/>
        </w:rPr>
        <w:t xml:space="preserve"> и иными НПА</w:t>
      </w:r>
      <w:r w:rsidR="00C82951" w:rsidRPr="00462346">
        <w:rPr>
          <w:rFonts w:ascii="Times New Roman" w:hAnsi="Times New Roman" w:cs="Times New Roman"/>
          <w:b/>
          <w:sz w:val="20"/>
          <w:szCs w:val="20"/>
        </w:rPr>
        <w:t xml:space="preserve"> </w:t>
      </w:r>
      <w:r w:rsidR="00D43BB8" w:rsidRPr="00462346">
        <w:rPr>
          <w:rFonts w:ascii="Times New Roman" w:hAnsi="Times New Roman" w:cs="Times New Roman"/>
          <w:b/>
          <w:sz w:val="20"/>
          <w:szCs w:val="20"/>
        </w:rPr>
        <w:t xml:space="preserve">РФ </w:t>
      </w:r>
      <w:r w:rsidR="00C82951" w:rsidRPr="00462346">
        <w:rPr>
          <w:rFonts w:ascii="Times New Roman" w:hAnsi="Times New Roman" w:cs="Times New Roman"/>
          <w:b/>
          <w:sz w:val="20"/>
          <w:szCs w:val="20"/>
        </w:rPr>
        <w:t>установлены требования к квалификации</w:t>
      </w:r>
    </w:p>
    <w:p w:rsidR="00C82951" w:rsidRPr="00462346" w:rsidRDefault="00C82951" w:rsidP="009C3EBC">
      <w:pPr>
        <w:spacing w:after="0" w:line="240" w:lineRule="auto"/>
        <w:jc w:val="center"/>
        <w:rPr>
          <w:rFonts w:ascii="Times New Roman" w:hAnsi="Times New Roman" w:cs="Times New Roman"/>
          <w:b/>
          <w:sz w:val="20"/>
          <w:szCs w:val="20"/>
        </w:rPr>
      </w:pPr>
      <w:r w:rsidRPr="00462346">
        <w:rPr>
          <w:rFonts w:ascii="Times New Roman" w:hAnsi="Times New Roman" w:cs="Times New Roman"/>
          <w:b/>
          <w:sz w:val="20"/>
          <w:szCs w:val="20"/>
        </w:rPr>
        <w:t>(работодатели обязаны применять требования к квалификации</w:t>
      </w:r>
      <w:r w:rsidR="009C3EBC" w:rsidRPr="00462346">
        <w:rPr>
          <w:rFonts w:ascii="Times New Roman" w:hAnsi="Times New Roman" w:cs="Times New Roman"/>
          <w:b/>
          <w:sz w:val="20"/>
          <w:szCs w:val="20"/>
        </w:rPr>
        <w:t xml:space="preserve"> работников</w:t>
      </w:r>
      <w:r w:rsidRPr="00462346">
        <w:rPr>
          <w:rFonts w:ascii="Times New Roman" w:hAnsi="Times New Roman" w:cs="Times New Roman"/>
          <w:b/>
          <w:sz w:val="20"/>
          <w:szCs w:val="20"/>
        </w:rPr>
        <w:t>, установленные профессиональными стандартами</w:t>
      </w:r>
      <w:r w:rsidR="00721956" w:rsidRPr="00462346">
        <w:rPr>
          <w:rFonts w:ascii="Times New Roman" w:hAnsi="Times New Roman" w:cs="Times New Roman"/>
          <w:b/>
          <w:sz w:val="20"/>
          <w:szCs w:val="20"/>
        </w:rPr>
        <w:t xml:space="preserve"> </w:t>
      </w:r>
      <w:r w:rsidR="00BE5C51" w:rsidRPr="00462346">
        <w:rPr>
          <w:rFonts w:ascii="Times New Roman" w:hAnsi="Times New Roman" w:cs="Times New Roman"/>
          <w:b/>
          <w:sz w:val="20"/>
          <w:szCs w:val="20"/>
        </w:rPr>
        <w:t xml:space="preserve">- </w:t>
      </w:r>
      <w:r w:rsidR="00721956" w:rsidRPr="00462346">
        <w:rPr>
          <w:rFonts w:ascii="Times New Roman" w:hAnsi="Times New Roman" w:cs="Times New Roman"/>
          <w:b/>
          <w:sz w:val="20"/>
          <w:szCs w:val="20"/>
        </w:rPr>
        <w:t>ст. 195.3 ТК РФ</w:t>
      </w:r>
      <w:r w:rsidRPr="00462346">
        <w:rPr>
          <w:rFonts w:ascii="Times New Roman" w:hAnsi="Times New Roman" w:cs="Times New Roman"/>
          <w:b/>
          <w:sz w:val="20"/>
          <w:szCs w:val="20"/>
        </w:rPr>
        <w:t xml:space="preserve">) </w:t>
      </w:r>
    </w:p>
    <w:p w:rsidR="00027698" w:rsidRPr="00462346" w:rsidRDefault="00462346" w:rsidP="009C3EBC">
      <w:pPr>
        <w:spacing w:after="0" w:line="240" w:lineRule="auto"/>
        <w:jc w:val="center"/>
        <w:rPr>
          <w:rFonts w:ascii="Times New Roman" w:hAnsi="Times New Roman" w:cs="Times New Roman"/>
          <w:sz w:val="20"/>
          <w:szCs w:val="20"/>
        </w:rPr>
      </w:pPr>
      <w:r w:rsidRPr="00462346">
        <w:rPr>
          <w:rFonts w:ascii="Times New Roman" w:hAnsi="Times New Roman" w:cs="Times New Roman"/>
          <w:sz w:val="20"/>
          <w:szCs w:val="20"/>
          <w:highlight w:val="yellow"/>
        </w:rPr>
        <w:t>На 20</w:t>
      </w:r>
      <w:r w:rsidR="009A359C" w:rsidRPr="00462346">
        <w:rPr>
          <w:rFonts w:ascii="Times New Roman" w:hAnsi="Times New Roman" w:cs="Times New Roman"/>
          <w:sz w:val="20"/>
          <w:szCs w:val="20"/>
          <w:highlight w:val="yellow"/>
        </w:rPr>
        <w:t>.07.2016</w:t>
      </w:r>
    </w:p>
    <w:p w:rsidR="009A359C" w:rsidRPr="00462346" w:rsidRDefault="009A359C" w:rsidP="009C3EBC">
      <w:pPr>
        <w:spacing w:after="0" w:line="240" w:lineRule="auto"/>
        <w:jc w:val="center"/>
        <w:rPr>
          <w:rFonts w:ascii="Times New Roman" w:hAnsi="Times New Roman" w:cs="Times New Roman"/>
          <w:sz w:val="20"/>
          <w:szCs w:val="20"/>
        </w:rPr>
      </w:pPr>
    </w:p>
    <w:tbl>
      <w:tblPr>
        <w:tblStyle w:val="a3"/>
        <w:tblW w:w="0" w:type="auto"/>
        <w:tblInd w:w="108" w:type="dxa"/>
        <w:tblLook w:val="04A0"/>
      </w:tblPr>
      <w:tblGrid>
        <w:gridCol w:w="4077"/>
        <w:gridCol w:w="6555"/>
      </w:tblGrid>
      <w:tr w:rsidR="004055A0" w:rsidRPr="00462346" w:rsidTr="00835D06">
        <w:tc>
          <w:tcPr>
            <w:tcW w:w="4077" w:type="dxa"/>
          </w:tcPr>
          <w:p w:rsidR="004055A0" w:rsidRPr="00462346" w:rsidRDefault="004055A0" w:rsidP="00770922">
            <w:pPr>
              <w:jc w:val="center"/>
              <w:rPr>
                <w:rFonts w:ascii="Times New Roman" w:hAnsi="Times New Roman" w:cs="Times New Roman"/>
                <w:sz w:val="20"/>
                <w:szCs w:val="20"/>
              </w:rPr>
            </w:pPr>
            <w:r w:rsidRPr="00462346">
              <w:rPr>
                <w:rFonts w:ascii="Times New Roman" w:hAnsi="Times New Roman" w:cs="Times New Roman"/>
                <w:sz w:val="20"/>
                <w:szCs w:val="20"/>
              </w:rPr>
              <w:t>Категории работников</w:t>
            </w:r>
          </w:p>
        </w:tc>
        <w:tc>
          <w:tcPr>
            <w:tcW w:w="6555" w:type="dxa"/>
          </w:tcPr>
          <w:p w:rsidR="004055A0" w:rsidRPr="00462346" w:rsidRDefault="004055A0" w:rsidP="008509E7">
            <w:pPr>
              <w:jc w:val="center"/>
              <w:rPr>
                <w:rFonts w:ascii="Times New Roman" w:hAnsi="Times New Roman" w:cs="Times New Roman"/>
                <w:sz w:val="20"/>
                <w:szCs w:val="20"/>
              </w:rPr>
            </w:pPr>
            <w:r w:rsidRPr="00462346">
              <w:rPr>
                <w:rFonts w:ascii="Times New Roman" w:hAnsi="Times New Roman" w:cs="Times New Roman"/>
                <w:sz w:val="20"/>
                <w:szCs w:val="20"/>
              </w:rPr>
              <w:t>ТК РФ</w:t>
            </w:r>
            <w:r w:rsidR="009E4AD9" w:rsidRPr="00462346">
              <w:rPr>
                <w:rFonts w:ascii="Times New Roman" w:hAnsi="Times New Roman" w:cs="Times New Roman"/>
                <w:sz w:val="20"/>
                <w:szCs w:val="20"/>
              </w:rPr>
              <w:t>,</w:t>
            </w:r>
            <w:r w:rsidRPr="00462346">
              <w:rPr>
                <w:rFonts w:ascii="Times New Roman" w:hAnsi="Times New Roman" w:cs="Times New Roman"/>
                <w:sz w:val="20"/>
                <w:szCs w:val="20"/>
              </w:rPr>
              <w:t xml:space="preserve"> </w:t>
            </w:r>
            <w:r w:rsidR="008509E7" w:rsidRPr="00462346">
              <w:rPr>
                <w:rFonts w:ascii="Times New Roman" w:hAnsi="Times New Roman" w:cs="Times New Roman"/>
                <w:sz w:val="20"/>
                <w:szCs w:val="20"/>
              </w:rPr>
              <w:t>други</w:t>
            </w:r>
            <w:r w:rsidR="009E4AD9" w:rsidRPr="00462346">
              <w:rPr>
                <w:rFonts w:ascii="Times New Roman" w:hAnsi="Times New Roman" w:cs="Times New Roman"/>
                <w:sz w:val="20"/>
                <w:szCs w:val="20"/>
              </w:rPr>
              <w:t xml:space="preserve">е </w:t>
            </w:r>
            <w:r w:rsidRPr="00462346">
              <w:rPr>
                <w:rFonts w:ascii="Times New Roman" w:hAnsi="Times New Roman" w:cs="Times New Roman"/>
                <w:sz w:val="20"/>
                <w:szCs w:val="20"/>
              </w:rPr>
              <w:t>ФЗ</w:t>
            </w:r>
            <w:r w:rsidR="009E4AD9" w:rsidRPr="00462346">
              <w:rPr>
                <w:rFonts w:ascii="Times New Roman" w:hAnsi="Times New Roman" w:cs="Times New Roman"/>
                <w:sz w:val="20"/>
                <w:szCs w:val="20"/>
              </w:rPr>
              <w:t xml:space="preserve"> и иные НПА</w:t>
            </w:r>
            <w:r w:rsidR="008509E7" w:rsidRPr="00462346">
              <w:rPr>
                <w:rFonts w:ascii="Times New Roman" w:hAnsi="Times New Roman" w:cs="Times New Roman"/>
                <w:sz w:val="20"/>
                <w:szCs w:val="20"/>
              </w:rPr>
              <w:t xml:space="preserve"> РФ</w:t>
            </w:r>
          </w:p>
        </w:tc>
      </w:tr>
      <w:tr w:rsidR="005A4B86" w:rsidRPr="00462346" w:rsidTr="00835D06">
        <w:tc>
          <w:tcPr>
            <w:tcW w:w="4077" w:type="dxa"/>
          </w:tcPr>
          <w:p w:rsidR="005A4B86" w:rsidRPr="00462346" w:rsidRDefault="005A4B86" w:rsidP="0062249E">
            <w:pPr>
              <w:pStyle w:val="ConsPlusNormal"/>
              <w:jc w:val="both"/>
              <w:rPr>
                <w:rFonts w:ascii="Times New Roman" w:hAnsi="Times New Roman" w:cs="Times New Roman"/>
                <w:sz w:val="20"/>
                <w:szCs w:val="20"/>
              </w:rPr>
            </w:pPr>
            <w:r w:rsidRPr="00462346">
              <w:rPr>
                <w:rFonts w:ascii="Times New Roman" w:hAnsi="Times New Roman" w:cs="Times New Roman"/>
                <w:sz w:val="20"/>
                <w:szCs w:val="20"/>
              </w:rPr>
              <w:t>Авиационный персонал</w:t>
            </w:r>
          </w:p>
        </w:tc>
        <w:tc>
          <w:tcPr>
            <w:tcW w:w="6555" w:type="dxa"/>
          </w:tcPr>
          <w:p w:rsidR="0062249E" w:rsidRPr="00462346" w:rsidRDefault="005A4B86" w:rsidP="0062249E">
            <w:pPr>
              <w:rPr>
                <w:rFonts w:ascii="Times New Roman" w:hAnsi="Times New Roman" w:cs="Times New Roman"/>
                <w:sz w:val="20"/>
                <w:szCs w:val="20"/>
              </w:rPr>
            </w:pPr>
            <w:r w:rsidRPr="00462346">
              <w:rPr>
                <w:rFonts w:ascii="Times New Roman" w:hAnsi="Times New Roman" w:cs="Times New Roman"/>
                <w:sz w:val="20"/>
                <w:szCs w:val="20"/>
              </w:rPr>
              <w:t>Статьи 52, 53, 56, 57 Воздушного кодекса РФ от 19.03.1997 № 60-ФЗ</w:t>
            </w:r>
            <w:r w:rsidR="0062249E" w:rsidRPr="00462346">
              <w:rPr>
                <w:rFonts w:ascii="Times New Roman" w:hAnsi="Times New Roman" w:cs="Times New Roman"/>
                <w:sz w:val="20"/>
                <w:szCs w:val="20"/>
              </w:rPr>
              <w:t xml:space="preserve">; </w:t>
            </w:r>
          </w:p>
          <w:p w:rsidR="005A4B86" w:rsidRPr="00462346" w:rsidRDefault="0062249E" w:rsidP="0062249E">
            <w:pPr>
              <w:rPr>
                <w:rFonts w:ascii="Times New Roman" w:eastAsia="Times New Roman" w:hAnsi="Times New Roman" w:cs="Times New Roman"/>
                <w:sz w:val="20"/>
                <w:szCs w:val="20"/>
                <w:lang w:eastAsia="ru-RU"/>
              </w:rPr>
            </w:pPr>
            <w:r w:rsidRPr="00462346">
              <w:rPr>
                <w:rFonts w:ascii="Times New Roman" w:hAnsi="Times New Roman" w:cs="Times New Roman"/>
                <w:sz w:val="20"/>
                <w:szCs w:val="20"/>
              </w:rPr>
              <w:t>п</w:t>
            </w:r>
            <w:r w:rsidRPr="00462346">
              <w:rPr>
                <w:rFonts w:ascii="Times New Roman" w:eastAsia="Times New Roman" w:hAnsi="Times New Roman" w:cs="Times New Roman"/>
                <w:sz w:val="20"/>
                <w:szCs w:val="20"/>
                <w:lang w:eastAsia="ru-RU"/>
              </w:rPr>
              <w:t xml:space="preserve">риказ Минтранса России от 04.08.2015 № 240 </w:t>
            </w:r>
            <w:r w:rsidR="0046234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 xml:space="preserve">Об утверждении </w:t>
            </w:r>
            <w:proofErr w:type="gramStart"/>
            <w:r w:rsidRPr="00462346">
              <w:rPr>
                <w:rFonts w:ascii="Times New Roman" w:eastAsia="Times New Roman" w:hAnsi="Times New Roman" w:cs="Times New Roman"/>
                <w:sz w:val="20"/>
                <w:szCs w:val="20"/>
                <w:lang w:eastAsia="ru-RU"/>
              </w:rPr>
              <w:t>Перечня специалистов авиационного персонала гражданской авиации Российской Федерации</w:t>
            </w:r>
            <w:proofErr w:type="gramEnd"/>
            <w:r w:rsidR="00462346" w:rsidRPr="00462346">
              <w:rPr>
                <w:rFonts w:ascii="Times New Roman" w:eastAsia="Times New Roman" w:hAnsi="Times New Roman" w:cs="Times New Roman"/>
                <w:sz w:val="20"/>
                <w:szCs w:val="20"/>
                <w:lang w:eastAsia="ru-RU"/>
              </w:rPr>
              <w:t>»</w:t>
            </w:r>
            <w:r w:rsidR="000C7468" w:rsidRPr="00462346">
              <w:rPr>
                <w:rFonts w:ascii="Times New Roman" w:eastAsia="Times New Roman" w:hAnsi="Times New Roman" w:cs="Times New Roman"/>
                <w:sz w:val="20"/>
                <w:szCs w:val="20"/>
                <w:lang w:eastAsia="ru-RU"/>
              </w:rPr>
              <w:t>;</w:t>
            </w:r>
          </w:p>
          <w:p w:rsidR="000C7468" w:rsidRPr="00462346" w:rsidRDefault="000C7468" w:rsidP="0062249E">
            <w:pPr>
              <w:rPr>
                <w:rFonts w:ascii="Times New Roman" w:eastAsia="Times New Roman" w:hAnsi="Times New Roman" w:cs="Times New Roman"/>
                <w:sz w:val="20"/>
                <w:szCs w:val="20"/>
                <w:lang w:eastAsia="ru-RU"/>
              </w:rPr>
            </w:pPr>
            <w:r w:rsidRPr="00462346">
              <w:rPr>
                <w:rFonts w:ascii="Times New Roman" w:eastAsia="Times New Roman" w:hAnsi="Times New Roman" w:cs="Times New Roman"/>
                <w:sz w:val="20"/>
                <w:szCs w:val="20"/>
                <w:lang w:eastAsia="ru-RU"/>
              </w:rPr>
              <w:t xml:space="preserve">приказ Минтранса России от 12.09.2008 </w:t>
            </w:r>
            <w:r w:rsidR="009F1CA9"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 xml:space="preserve"> 147 </w:t>
            </w:r>
            <w:r w:rsidR="0046234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 xml:space="preserve">Об утверждении Федеральных авиационных правил </w:t>
            </w:r>
            <w:r w:rsidR="0046234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Требования к членам экипажа воздушных судов, специалистам по техническому обслуживанию воздушных судов и сотрудникам по обеспечению полетов (полетным диспетчерам) гражданской авиации</w:t>
            </w:r>
            <w:r w:rsidR="00462346" w:rsidRPr="00462346">
              <w:rPr>
                <w:rFonts w:ascii="Times New Roman" w:eastAsia="Times New Roman" w:hAnsi="Times New Roman" w:cs="Times New Roman"/>
                <w:sz w:val="20"/>
                <w:szCs w:val="20"/>
                <w:lang w:eastAsia="ru-RU"/>
              </w:rPr>
              <w:t>»</w:t>
            </w:r>
          </w:p>
        </w:tc>
      </w:tr>
      <w:tr w:rsidR="00724E6F" w:rsidRPr="00462346" w:rsidTr="00835D06">
        <w:tc>
          <w:tcPr>
            <w:tcW w:w="4077" w:type="dxa"/>
          </w:tcPr>
          <w:p w:rsidR="00724E6F" w:rsidRPr="00462346" w:rsidRDefault="00724E6F" w:rsidP="00752E41">
            <w:pPr>
              <w:pStyle w:val="ConsPlusNormal"/>
              <w:jc w:val="both"/>
              <w:rPr>
                <w:rFonts w:ascii="Times New Roman" w:hAnsi="Times New Roman" w:cs="Times New Roman"/>
                <w:sz w:val="20"/>
                <w:szCs w:val="20"/>
              </w:rPr>
            </w:pPr>
            <w:r w:rsidRPr="00462346">
              <w:rPr>
                <w:rStyle w:val="blk"/>
                <w:rFonts w:ascii="Times New Roman" w:hAnsi="Times New Roman" w:cs="Times New Roman"/>
                <w:sz w:val="20"/>
                <w:szCs w:val="20"/>
              </w:rPr>
              <w:t xml:space="preserve">Высококвалифицированные специалисты, осуществляющие руководство и координацию деятельности, связанной с ведением торговли </w:t>
            </w:r>
          </w:p>
        </w:tc>
        <w:tc>
          <w:tcPr>
            <w:tcW w:w="6555" w:type="dxa"/>
          </w:tcPr>
          <w:p w:rsidR="00724E6F" w:rsidRPr="00462346" w:rsidRDefault="00724E6F" w:rsidP="00752E41">
            <w:pPr>
              <w:rPr>
                <w:rFonts w:ascii="Times New Roman" w:eastAsia="Times New Roman" w:hAnsi="Times New Roman" w:cs="Times New Roman"/>
                <w:sz w:val="20"/>
                <w:szCs w:val="20"/>
                <w:lang w:eastAsia="ru-RU"/>
              </w:rPr>
            </w:pPr>
            <w:r w:rsidRPr="00462346">
              <w:rPr>
                <w:rFonts w:ascii="Times New Roman" w:hAnsi="Times New Roman" w:cs="Times New Roman"/>
                <w:sz w:val="20"/>
                <w:szCs w:val="20"/>
              </w:rPr>
              <w:t xml:space="preserve">Пункт 1.3 ст. 13.2 </w:t>
            </w:r>
            <w:r w:rsidRPr="00462346">
              <w:rPr>
                <w:rFonts w:ascii="Times New Roman" w:eastAsia="Times New Roman" w:hAnsi="Times New Roman" w:cs="Times New Roman"/>
                <w:sz w:val="20"/>
                <w:szCs w:val="20"/>
                <w:lang w:eastAsia="ru-RU"/>
              </w:rPr>
              <w:t xml:space="preserve">Федерального закона от 25.07.2002 № 115-ФЗ </w:t>
            </w:r>
            <w:r w:rsidR="0046234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О правовом положении иностранных граждан в Российской Федерации</w:t>
            </w:r>
            <w:r w:rsidR="0046234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w:t>
            </w:r>
          </w:p>
          <w:p w:rsidR="00724E6F" w:rsidRPr="00462346" w:rsidRDefault="00724E6F" w:rsidP="00752E41">
            <w:pPr>
              <w:rPr>
                <w:rFonts w:ascii="Times New Roman" w:eastAsia="Times New Roman" w:hAnsi="Times New Roman" w:cs="Times New Roman"/>
                <w:sz w:val="20"/>
                <w:szCs w:val="20"/>
                <w:lang w:eastAsia="ru-RU"/>
              </w:rPr>
            </w:pPr>
            <w:r w:rsidRPr="00462346">
              <w:rPr>
                <w:rStyle w:val="docaccesstitle"/>
                <w:rFonts w:ascii="Times New Roman" w:hAnsi="Times New Roman" w:cs="Times New Roman"/>
                <w:sz w:val="20"/>
                <w:szCs w:val="20"/>
              </w:rPr>
              <w:t xml:space="preserve">Приказ Минтруда России от 23.09.2013 № 475н </w:t>
            </w:r>
            <w:r w:rsidR="00462346" w:rsidRPr="00462346">
              <w:rPr>
                <w:rStyle w:val="docaccesstitle"/>
                <w:rFonts w:ascii="Times New Roman" w:hAnsi="Times New Roman" w:cs="Times New Roman"/>
                <w:sz w:val="20"/>
                <w:szCs w:val="20"/>
              </w:rPr>
              <w:t>«</w:t>
            </w:r>
            <w:r w:rsidRPr="00462346">
              <w:rPr>
                <w:rStyle w:val="docaccesstitle"/>
                <w:rFonts w:ascii="Times New Roman" w:hAnsi="Times New Roman" w:cs="Times New Roman"/>
                <w:sz w:val="20"/>
                <w:szCs w:val="20"/>
              </w:rPr>
              <w:t>Об утверждении перечня профессий (должностей, специальностей) иностранных работников, осуществляющих руководство и координацию деятельности, связанной с ведением торговли, и квалификационных требований к таким работникам</w:t>
            </w:r>
            <w:r w:rsidR="00462346" w:rsidRPr="00462346">
              <w:rPr>
                <w:rStyle w:val="docaccesstitle"/>
                <w:rFonts w:ascii="Times New Roman" w:hAnsi="Times New Roman" w:cs="Times New Roman"/>
                <w:sz w:val="20"/>
                <w:szCs w:val="20"/>
              </w:rPr>
              <w:t>»</w:t>
            </w:r>
          </w:p>
        </w:tc>
      </w:tr>
      <w:tr w:rsidR="00355718" w:rsidRPr="00462346" w:rsidTr="00835D06">
        <w:tc>
          <w:tcPr>
            <w:tcW w:w="4077" w:type="dxa"/>
          </w:tcPr>
          <w:p w:rsidR="00355718" w:rsidRPr="00462346" w:rsidRDefault="00355718" w:rsidP="00752E41">
            <w:pPr>
              <w:pStyle w:val="ConsPlusNormal"/>
              <w:jc w:val="both"/>
              <w:outlineLvl w:val="0"/>
              <w:rPr>
                <w:rFonts w:ascii="Times New Roman" w:hAnsi="Times New Roman" w:cs="Times New Roman"/>
                <w:sz w:val="20"/>
                <w:szCs w:val="20"/>
              </w:rPr>
            </w:pPr>
            <w:r w:rsidRPr="00462346">
              <w:rPr>
                <w:rStyle w:val="blk"/>
                <w:rFonts w:ascii="Times New Roman" w:hAnsi="Times New Roman" w:cs="Times New Roman"/>
                <w:sz w:val="20"/>
                <w:szCs w:val="20"/>
              </w:rPr>
              <w:t>Должностные лица, ответственные за реализацию правил внутреннего контроля</w:t>
            </w:r>
          </w:p>
        </w:tc>
        <w:tc>
          <w:tcPr>
            <w:tcW w:w="6555" w:type="dxa"/>
          </w:tcPr>
          <w:p w:rsidR="00355718" w:rsidRPr="00462346" w:rsidRDefault="00355718" w:rsidP="00752E41">
            <w:pPr>
              <w:rPr>
                <w:rFonts w:ascii="Times New Roman" w:eastAsia="Times New Roman" w:hAnsi="Times New Roman" w:cs="Times New Roman"/>
                <w:sz w:val="20"/>
                <w:szCs w:val="20"/>
                <w:lang w:eastAsia="ru-RU"/>
              </w:rPr>
            </w:pPr>
            <w:proofErr w:type="gramStart"/>
            <w:r w:rsidRPr="00462346">
              <w:rPr>
                <w:rFonts w:ascii="Times New Roman" w:eastAsia="Times New Roman" w:hAnsi="Times New Roman" w:cs="Times New Roman"/>
                <w:sz w:val="20"/>
                <w:szCs w:val="20"/>
                <w:lang w:eastAsia="ru-RU"/>
              </w:rPr>
              <w:t xml:space="preserve">Статьи 7, 7.1 Федерального закона от 07.08.2001 № 115-ФЗ </w:t>
            </w:r>
            <w:r w:rsidR="0046234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О противодействии легализации (отмыванию) доходов, полученных преступным путем, и финансированию терроризма</w:t>
            </w:r>
            <w:r w:rsidR="0046234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 xml:space="preserve">, постановление Правительства РФ от 29.05.2014 № 492 </w:t>
            </w:r>
            <w:r w:rsidR="0046234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 xml:space="preserve">О квалификационных требованиях к специальным должностным лицам, ответственным за реализацию правил внутреннего контроля, а также требованиях к подготовке и обучению кадров, идентификации клиентов, представителей клиента, </w:t>
            </w:r>
            <w:proofErr w:type="spellStart"/>
            <w:r w:rsidRPr="00462346">
              <w:rPr>
                <w:rFonts w:ascii="Times New Roman" w:eastAsia="Times New Roman" w:hAnsi="Times New Roman" w:cs="Times New Roman"/>
                <w:sz w:val="20"/>
                <w:szCs w:val="20"/>
                <w:lang w:eastAsia="ru-RU"/>
              </w:rPr>
              <w:t>выгодоприобретателей</w:t>
            </w:r>
            <w:proofErr w:type="spellEnd"/>
            <w:r w:rsidRPr="00462346">
              <w:rPr>
                <w:rFonts w:ascii="Times New Roman" w:eastAsia="Times New Roman" w:hAnsi="Times New Roman" w:cs="Times New Roman"/>
                <w:sz w:val="20"/>
                <w:szCs w:val="20"/>
                <w:lang w:eastAsia="ru-RU"/>
              </w:rPr>
              <w:t xml:space="preserve"> и </w:t>
            </w:r>
            <w:proofErr w:type="spellStart"/>
            <w:r w:rsidRPr="00462346">
              <w:rPr>
                <w:rFonts w:ascii="Times New Roman" w:eastAsia="Times New Roman" w:hAnsi="Times New Roman" w:cs="Times New Roman"/>
                <w:sz w:val="20"/>
                <w:szCs w:val="20"/>
                <w:lang w:eastAsia="ru-RU"/>
              </w:rPr>
              <w:t>бенефициарных</w:t>
            </w:r>
            <w:proofErr w:type="spellEnd"/>
            <w:r w:rsidRPr="00462346">
              <w:rPr>
                <w:rFonts w:ascii="Times New Roman" w:eastAsia="Times New Roman" w:hAnsi="Times New Roman" w:cs="Times New Roman"/>
                <w:sz w:val="20"/>
                <w:szCs w:val="20"/>
                <w:lang w:eastAsia="ru-RU"/>
              </w:rPr>
              <w:t xml:space="preserve"> владельцев в целях противодействия легализации (отмыванию) доходов</w:t>
            </w:r>
            <w:proofErr w:type="gramEnd"/>
            <w:r w:rsidRPr="00462346">
              <w:rPr>
                <w:rFonts w:ascii="Times New Roman" w:eastAsia="Times New Roman" w:hAnsi="Times New Roman" w:cs="Times New Roman"/>
                <w:sz w:val="20"/>
                <w:szCs w:val="20"/>
                <w:lang w:eastAsia="ru-RU"/>
              </w:rPr>
              <w:t xml:space="preserve">, полученных преступным путем, и финансированию терроризма и признании </w:t>
            </w:r>
            <w:proofErr w:type="gramStart"/>
            <w:r w:rsidRPr="00462346">
              <w:rPr>
                <w:rFonts w:ascii="Times New Roman" w:eastAsia="Times New Roman" w:hAnsi="Times New Roman" w:cs="Times New Roman"/>
                <w:sz w:val="20"/>
                <w:szCs w:val="20"/>
                <w:lang w:eastAsia="ru-RU"/>
              </w:rPr>
              <w:t>утратившими</w:t>
            </w:r>
            <w:proofErr w:type="gramEnd"/>
            <w:r w:rsidRPr="00462346">
              <w:rPr>
                <w:rFonts w:ascii="Times New Roman" w:eastAsia="Times New Roman" w:hAnsi="Times New Roman" w:cs="Times New Roman"/>
                <w:sz w:val="20"/>
                <w:szCs w:val="20"/>
                <w:lang w:eastAsia="ru-RU"/>
              </w:rPr>
              <w:t xml:space="preserve"> силу некоторых актов Правительства Российской Федерации</w:t>
            </w:r>
            <w:r w:rsidR="00462346" w:rsidRPr="00462346">
              <w:rPr>
                <w:rFonts w:ascii="Times New Roman" w:eastAsia="Times New Roman" w:hAnsi="Times New Roman" w:cs="Times New Roman"/>
                <w:sz w:val="20"/>
                <w:szCs w:val="20"/>
                <w:lang w:eastAsia="ru-RU"/>
              </w:rPr>
              <w:t>»</w:t>
            </w:r>
          </w:p>
        </w:tc>
      </w:tr>
      <w:tr w:rsidR="00355718" w:rsidRPr="00462346" w:rsidTr="00835D06">
        <w:tc>
          <w:tcPr>
            <w:tcW w:w="4077" w:type="dxa"/>
          </w:tcPr>
          <w:p w:rsidR="00355718" w:rsidRPr="00462346" w:rsidRDefault="00355718" w:rsidP="00752E41">
            <w:pPr>
              <w:pStyle w:val="ConsPlusNormal"/>
              <w:jc w:val="both"/>
              <w:outlineLvl w:val="0"/>
              <w:rPr>
                <w:rStyle w:val="blk"/>
                <w:rFonts w:ascii="Times New Roman" w:hAnsi="Times New Roman" w:cs="Times New Roman"/>
                <w:sz w:val="20"/>
                <w:szCs w:val="20"/>
              </w:rPr>
            </w:pPr>
            <w:r w:rsidRPr="00462346">
              <w:rPr>
                <w:rStyle w:val="blk"/>
                <w:rFonts w:ascii="Times New Roman" w:hAnsi="Times New Roman" w:cs="Times New Roman"/>
                <w:sz w:val="20"/>
                <w:szCs w:val="20"/>
              </w:rPr>
              <w:t>Единоличный исполнительный орган, его заместители, члены коллегиального исполнительного органа, главный бухгалтер, заместитель главного бухгалтера кредитной организации, руководитель, главный бухгалтер филиала кредитной организации и кандидаты на указанные должности,</w:t>
            </w:r>
          </w:p>
        </w:tc>
        <w:tc>
          <w:tcPr>
            <w:tcW w:w="6555" w:type="dxa"/>
          </w:tcPr>
          <w:p w:rsidR="00355718" w:rsidRPr="00462346" w:rsidRDefault="00355718" w:rsidP="00752E41">
            <w:pPr>
              <w:rPr>
                <w:rFonts w:ascii="Times New Roman" w:eastAsia="Times New Roman" w:hAnsi="Times New Roman" w:cs="Times New Roman"/>
                <w:sz w:val="20"/>
                <w:szCs w:val="20"/>
                <w:lang w:eastAsia="ru-RU"/>
              </w:rPr>
            </w:pPr>
            <w:r w:rsidRPr="00462346">
              <w:rPr>
                <w:rFonts w:ascii="Times New Roman" w:hAnsi="Times New Roman" w:cs="Times New Roman"/>
                <w:sz w:val="20"/>
                <w:szCs w:val="20"/>
              </w:rPr>
              <w:t xml:space="preserve">Статья 60 Федерального закона от 10.07.2002 № 86-ФЗ </w:t>
            </w:r>
            <w:r w:rsidR="00462346" w:rsidRPr="00462346">
              <w:rPr>
                <w:rFonts w:ascii="Times New Roman" w:hAnsi="Times New Roman" w:cs="Times New Roman"/>
                <w:sz w:val="20"/>
                <w:szCs w:val="20"/>
              </w:rPr>
              <w:t>«</w:t>
            </w:r>
            <w:r w:rsidRPr="00462346">
              <w:rPr>
                <w:rFonts w:ascii="Times New Roman" w:hAnsi="Times New Roman" w:cs="Times New Roman"/>
                <w:sz w:val="20"/>
                <w:szCs w:val="20"/>
              </w:rPr>
              <w:t>О Центральном банке Российской Федерации (Банке России)</w:t>
            </w:r>
            <w:r w:rsidR="00462346" w:rsidRPr="00462346">
              <w:rPr>
                <w:rFonts w:ascii="Times New Roman" w:hAnsi="Times New Roman" w:cs="Times New Roman"/>
                <w:sz w:val="20"/>
                <w:szCs w:val="20"/>
              </w:rPr>
              <w:t>»</w:t>
            </w:r>
          </w:p>
        </w:tc>
      </w:tr>
      <w:tr w:rsidR="003710EE" w:rsidRPr="00462346" w:rsidTr="00835D06">
        <w:tc>
          <w:tcPr>
            <w:tcW w:w="4077" w:type="dxa"/>
          </w:tcPr>
          <w:p w:rsidR="003710EE" w:rsidRPr="00462346" w:rsidRDefault="003710EE" w:rsidP="003710EE">
            <w:pPr>
              <w:pStyle w:val="ConsPlusNormal"/>
              <w:jc w:val="both"/>
              <w:rPr>
                <w:rStyle w:val="blk"/>
                <w:rFonts w:ascii="Times New Roman" w:hAnsi="Times New Roman" w:cs="Times New Roman"/>
                <w:sz w:val="20"/>
                <w:szCs w:val="20"/>
              </w:rPr>
            </w:pPr>
            <w:r w:rsidRPr="00462346">
              <w:rPr>
                <w:rStyle w:val="blk"/>
                <w:rFonts w:ascii="Times New Roman" w:hAnsi="Times New Roman" w:cs="Times New Roman"/>
                <w:sz w:val="20"/>
                <w:szCs w:val="20"/>
              </w:rPr>
              <w:t xml:space="preserve">Единоличный исполнительный орган </w:t>
            </w:r>
            <w:r w:rsidRPr="00462346">
              <w:rPr>
                <w:rFonts w:ascii="Times New Roman" w:eastAsia="Times New Roman" w:hAnsi="Times New Roman" w:cs="Times New Roman"/>
                <w:sz w:val="20"/>
                <w:szCs w:val="20"/>
                <w:lang w:eastAsia="ru-RU"/>
              </w:rPr>
              <w:t>жилищного накопительного</w:t>
            </w:r>
            <w:r w:rsidRPr="00462346">
              <w:rPr>
                <w:rStyle w:val="blk"/>
                <w:rFonts w:ascii="Times New Roman" w:hAnsi="Times New Roman" w:cs="Times New Roman"/>
                <w:sz w:val="20"/>
                <w:szCs w:val="20"/>
              </w:rPr>
              <w:t xml:space="preserve"> кооператива (в т.ч. руководитель управляющей организации или управляющему)</w:t>
            </w:r>
          </w:p>
        </w:tc>
        <w:tc>
          <w:tcPr>
            <w:tcW w:w="6555" w:type="dxa"/>
          </w:tcPr>
          <w:p w:rsidR="003710EE" w:rsidRPr="00462346" w:rsidRDefault="003710EE" w:rsidP="00752E41">
            <w:pPr>
              <w:rPr>
                <w:rFonts w:ascii="Times New Roman" w:eastAsia="Times New Roman" w:hAnsi="Times New Roman" w:cs="Times New Roman"/>
                <w:sz w:val="20"/>
                <w:szCs w:val="20"/>
                <w:lang w:eastAsia="ru-RU"/>
              </w:rPr>
            </w:pPr>
            <w:r w:rsidRPr="00462346">
              <w:rPr>
                <w:rFonts w:ascii="Times New Roman" w:eastAsia="Times New Roman" w:hAnsi="Times New Roman" w:cs="Times New Roman"/>
                <w:sz w:val="20"/>
                <w:szCs w:val="20"/>
                <w:lang w:eastAsia="ru-RU"/>
              </w:rPr>
              <w:t xml:space="preserve">Пункт 2 ч. 1 ст. 51 Федерального закона от 30.12.2004 </w:t>
            </w:r>
            <w:r w:rsidR="009F1CA9"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 xml:space="preserve"> 215-ФЗ </w:t>
            </w:r>
            <w:r w:rsidR="0046234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О жилищных накопительных кооперативах</w:t>
            </w:r>
            <w:r w:rsidR="00462346" w:rsidRPr="00462346">
              <w:rPr>
                <w:rFonts w:ascii="Times New Roman" w:eastAsia="Times New Roman" w:hAnsi="Times New Roman" w:cs="Times New Roman"/>
                <w:sz w:val="20"/>
                <w:szCs w:val="20"/>
                <w:lang w:eastAsia="ru-RU"/>
              </w:rPr>
              <w:t>»</w:t>
            </w:r>
            <w:r w:rsidR="006D3D92" w:rsidRPr="00462346">
              <w:rPr>
                <w:rFonts w:ascii="Times New Roman" w:eastAsia="Times New Roman" w:hAnsi="Times New Roman" w:cs="Times New Roman"/>
                <w:sz w:val="20"/>
                <w:szCs w:val="20"/>
                <w:lang w:eastAsia="ru-RU"/>
              </w:rPr>
              <w:t xml:space="preserve"> </w:t>
            </w:r>
            <w:r w:rsidR="006D3D92" w:rsidRPr="00462346">
              <w:rPr>
                <w:rFonts w:ascii="Times New Roman" w:eastAsia="Times New Roman" w:hAnsi="Times New Roman" w:cs="Times New Roman"/>
                <w:i/>
                <w:sz w:val="20"/>
                <w:szCs w:val="20"/>
                <w:lang w:eastAsia="ru-RU"/>
              </w:rPr>
              <w:t>(при установлении квалификационных требований Банком России)</w:t>
            </w:r>
          </w:p>
        </w:tc>
      </w:tr>
      <w:tr w:rsidR="003710EE" w:rsidRPr="00462346" w:rsidTr="00835D06">
        <w:tc>
          <w:tcPr>
            <w:tcW w:w="4077" w:type="dxa"/>
          </w:tcPr>
          <w:p w:rsidR="003710EE" w:rsidRPr="00462346" w:rsidRDefault="00120C5D" w:rsidP="00120C5D">
            <w:pPr>
              <w:pStyle w:val="ConsPlusNormal"/>
              <w:jc w:val="both"/>
              <w:rPr>
                <w:rStyle w:val="blk"/>
                <w:rFonts w:ascii="Times New Roman" w:hAnsi="Times New Roman" w:cs="Times New Roman"/>
                <w:sz w:val="20"/>
                <w:szCs w:val="20"/>
              </w:rPr>
            </w:pPr>
            <w:r w:rsidRPr="00462346">
              <w:rPr>
                <w:rStyle w:val="blk"/>
                <w:rFonts w:ascii="Times New Roman" w:hAnsi="Times New Roman" w:cs="Times New Roman"/>
                <w:sz w:val="20"/>
                <w:szCs w:val="20"/>
              </w:rPr>
              <w:t>Иностранные граждане, направляемые для работы в расположенные на территории РФ филиалы и дочерние организации иностранных коммерческих организаций, зарегистрированных на территории государств - членов ВТО</w:t>
            </w:r>
          </w:p>
        </w:tc>
        <w:tc>
          <w:tcPr>
            <w:tcW w:w="6555" w:type="dxa"/>
          </w:tcPr>
          <w:p w:rsidR="003710EE" w:rsidRPr="00462346" w:rsidRDefault="00120C5D" w:rsidP="00752E41">
            <w:pPr>
              <w:rPr>
                <w:rFonts w:ascii="Times New Roman" w:eastAsia="Times New Roman" w:hAnsi="Times New Roman" w:cs="Times New Roman"/>
                <w:sz w:val="20"/>
                <w:szCs w:val="20"/>
                <w:lang w:eastAsia="ru-RU"/>
              </w:rPr>
            </w:pPr>
            <w:r w:rsidRPr="00462346">
              <w:rPr>
                <w:rFonts w:ascii="Times New Roman" w:eastAsia="Times New Roman" w:hAnsi="Times New Roman" w:cs="Times New Roman"/>
                <w:sz w:val="20"/>
                <w:szCs w:val="20"/>
                <w:lang w:eastAsia="ru-RU"/>
              </w:rPr>
              <w:t xml:space="preserve">Подпункт 2 п. 2 ст. 13.5 Федерального закона от 25.07.2002 </w:t>
            </w:r>
            <w:r w:rsidR="009F1CA9"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 xml:space="preserve"> 115-ФЗ </w:t>
            </w:r>
            <w:r w:rsidR="0046234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О правовом положении иностранных граждан в Российской Федерации</w:t>
            </w:r>
            <w:r w:rsidR="0046234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w:t>
            </w:r>
          </w:p>
          <w:p w:rsidR="00120C5D" w:rsidRPr="00462346" w:rsidRDefault="00120C5D" w:rsidP="00120C5D">
            <w:pPr>
              <w:rPr>
                <w:rFonts w:ascii="Times New Roman" w:eastAsia="Times New Roman" w:hAnsi="Times New Roman" w:cs="Times New Roman"/>
                <w:sz w:val="20"/>
                <w:szCs w:val="20"/>
                <w:lang w:eastAsia="ru-RU"/>
              </w:rPr>
            </w:pPr>
            <w:r w:rsidRPr="00462346">
              <w:rPr>
                <w:rFonts w:ascii="Times New Roman" w:eastAsia="Times New Roman" w:hAnsi="Times New Roman" w:cs="Times New Roman"/>
                <w:sz w:val="20"/>
                <w:szCs w:val="20"/>
                <w:lang w:eastAsia="ru-RU"/>
              </w:rPr>
              <w:t xml:space="preserve">постановление Правительства РФ от 30.04.2015 </w:t>
            </w:r>
            <w:r w:rsidR="009F1CA9"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 xml:space="preserve"> 424 </w:t>
            </w:r>
          </w:p>
          <w:p w:rsidR="00120C5D" w:rsidRPr="00462346" w:rsidRDefault="00462346" w:rsidP="00752E41">
            <w:pPr>
              <w:rPr>
                <w:rFonts w:ascii="Times New Roman" w:eastAsia="Times New Roman" w:hAnsi="Times New Roman" w:cs="Times New Roman"/>
                <w:sz w:val="20"/>
                <w:szCs w:val="20"/>
                <w:lang w:eastAsia="ru-RU"/>
              </w:rPr>
            </w:pPr>
            <w:r w:rsidRPr="00462346">
              <w:rPr>
                <w:rFonts w:ascii="Times New Roman" w:eastAsia="Times New Roman" w:hAnsi="Times New Roman" w:cs="Times New Roman"/>
                <w:sz w:val="20"/>
                <w:szCs w:val="20"/>
                <w:lang w:eastAsia="ru-RU"/>
              </w:rPr>
              <w:t>«</w:t>
            </w:r>
            <w:r w:rsidR="00120C5D" w:rsidRPr="00462346">
              <w:rPr>
                <w:rFonts w:ascii="Times New Roman" w:eastAsia="Times New Roman" w:hAnsi="Times New Roman" w:cs="Times New Roman"/>
                <w:sz w:val="20"/>
                <w:szCs w:val="20"/>
                <w:lang w:eastAsia="ru-RU"/>
              </w:rPr>
              <w:t>О требованиях к уровню квалификации иностранных граждан, направляемых для работы в расположенные на территории Российской Федерации филиалы и дочерние организации иностранных коммерческих организаций, зарегистрированных на территории государств - членов Всемирной торговой организации</w:t>
            </w:r>
            <w:r w:rsidRPr="00462346">
              <w:rPr>
                <w:rFonts w:ascii="Times New Roman" w:eastAsia="Times New Roman" w:hAnsi="Times New Roman" w:cs="Times New Roman"/>
                <w:sz w:val="20"/>
                <w:szCs w:val="20"/>
                <w:lang w:eastAsia="ru-RU"/>
              </w:rPr>
              <w:t>»</w:t>
            </w:r>
          </w:p>
        </w:tc>
      </w:tr>
      <w:tr w:rsidR="00355718" w:rsidRPr="00462346" w:rsidTr="00835D06">
        <w:tc>
          <w:tcPr>
            <w:tcW w:w="4077" w:type="dxa"/>
          </w:tcPr>
          <w:p w:rsidR="00355718" w:rsidRPr="00462346" w:rsidRDefault="00355718" w:rsidP="00752E41">
            <w:pPr>
              <w:pStyle w:val="ConsPlusNormal"/>
              <w:jc w:val="both"/>
              <w:rPr>
                <w:rFonts w:ascii="Times New Roman" w:hAnsi="Times New Roman" w:cs="Times New Roman"/>
                <w:sz w:val="20"/>
                <w:szCs w:val="20"/>
              </w:rPr>
            </w:pPr>
            <w:r w:rsidRPr="00462346">
              <w:rPr>
                <w:rStyle w:val="blk"/>
                <w:rFonts w:ascii="Times New Roman" w:hAnsi="Times New Roman" w:cs="Times New Roman"/>
                <w:sz w:val="20"/>
                <w:szCs w:val="20"/>
              </w:rPr>
              <w:t xml:space="preserve">Командный и рядовой состав судов рыбопромыслового флота Российской Федерации, несущей ходовую навигационную, машинную вахту </w:t>
            </w:r>
          </w:p>
        </w:tc>
        <w:tc>
          <w:tcPr>
            <w:tcW w:w="6555" w:type="dxa"/>
          </w:tcPr>
          <w:p w:rsidR="00355718" w:rsidRPr="00462346" w:rsidRDefault="00355718" w:rsidP="00752E41">
            <w:pPr>
              <w:rPr>
                <w:rFonts w:ascii="Times New Roman" w:hAnsi="Times New Roman" w:cs="Times New Roman"/>
                <w:sz w:val="20"/>
                <w:szCs w:val="20"/>
              </w:rPr>
            </w:pPr>
            <w:r w:rsidRPr="00462346">
              <w:rPr>
                <w:rFonts w:ascii="Times New Roman" w:eastAsia="Times New Roman" w:hAnsi="Times New Roman" w:cs="Times New Roman"/>
                <w:sz w:val="20"/>
                <w:szCs w:val="20"/>
                <w:lang w:eastAsia="ru-RU"/>
              </w:rPr>
              <w:t xml:space="preserve">Приказ </w:t>
            </w:r>
            <w:proofErr w:type="spellStart"/>
            <w:r w:rsidRPr="00462346">
              <w:rPr>
                <w:rFonts w:ascii="Times New Roman" w:eastAsia="Times New Roman" w:hAnsi="Times New Roman" w:cs="Times New Roman"/>
                <w:sz w:val="20"/>
                <w:szCs w:val="20"/>
                <w:lang w:eastAsia="ru-RU"/>
              </w:rPr>
              <w:t>Госкомрыболовства</w:t>
            </w:r>
            <w:proofErr w:type="spellEnd"/>
            <w:r w:rsidRPr="00462346">
              <w:rPr>
                <w:rFonts w:ascii="Times New Roman" w:eastAsia="Times New Roman" w:hAnsi="Times New Roman" w:cs="Times New Roman"/>
                <w:sz w:val="20"/>
                <w:szCs w:val="20"/>
                <w:lang w:eastAsia="ru-RU"/>
              </w:rPr>
              <w:t xml:space="preserve"> России от 01.05.2002 № 202 </w:t>
            </w:r>
            <w:r w:rsidR="0046234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Об утверждении Требований к получению дипломов о присвоении квалификации и свидетельств персонала судов рыбопромыслового флота Российской Федерации</w:t>
            </w:r>
            <w:r w:rsidR="0046234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 xml:space="preserve">; приказ Минтранса России от 15.03.2012 № 62 </w:t>
            </w:r>
            <w:r w:rsidR="0046234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 xml:space="preserve">Об утверждении Положения о </w:t>
            </w:r>
            <w:proofErr w:type="spellStart"/>
            <w:r w:rsidRPr="00462346">
              <w:rPr>
                <w:rFonts w:ascii="Times New Roman" w:eastAsia="Times New Roman" w:hAnsi="Times New Roman" w:cs="Times New Roman"/>
                <w:sz w:val="20"/>
                <w:szCs w:val="20"/>
                <w:lang w:eastAsia="ru-RU"/>
              </w:rPr>
              <w:t>дипломировании</w:t>
            </w:r>
            <w:proofErr w:type="spellEnd"/>
            <w:r w:rsidRPr="00462346">
              <w:rPr>
                <w:rFonts w:ascii="Times New Roman" w:eastAsia="Times New Roman" w:hAnsi="Times New Roman" w:cs="Times New Roman"/>
                <w:sz w:val="20"/>
                <w:szCs w:val="20"/>
                <w:lang w:eastAsia="ru-RU"/>
              </w:rPr>
              <w:t xml:space="preserve"> членов экипажей морских судов</w:t>
            </w:r>
            <w:r w:rsidR="00462346" w:rsidRPr="00462346">
              <w:rPr>
                <w:rFonts w:ascii="Times New Roman" w:eastAsia="Times New Roman" w:hAnsi="Times New Roman" w:cs="Times New Roman"/>
                <w:sz w:val="20"/>
                <w:szCs w:val="20"/>
                <w:lang w:eastAsia="ru-RU"/>
              </w:rPr>
              <w:t>»</w:t>
            </w:r>
          </w:p>
        </w:tc>
      </w:tr>
      <w:tr w:rsidR="004055A0" w:rsidRPr="00462346" w:rsidTr="00835D06">
        <w:tc>
          <w:tcPr>
            <w:tcW w:w="4077" w:type="dxa"/>
          </w:tcPr>
          <w:p w:rsidR="004055A0" w:rsidRPr="00462346" w:rsidRDefault="004055A0" w:rsidP="001921D7">
            <w:pPr>
              <w:pStyle w:val="ConsPlusNormal"/>
              <w:jc w:val="both"/>
              <w:rPr>
                <w:rFonts w:ascii="Times New Roman" w:hAnsi="Times New Roman" w:cs="Times New Roman"/>
                <w:sz w:val="20"/>
                <w:szCs w:val="20"/>
              </w:rPr>
            </w:pPr>
            <w:r w:rsidRPr="00462346">
              <w:rPr>
                <w:rFonts w:ascii="Times New Roman" w:hAnsi="Times New Roman" w:cs="Times New Roman"/>
                <w:sz w:val="20"/>
                <w:szCs w:val="20"/>
              </w:rPr>
              <w:t>Лица, занимающиеся педагогической деятельностью</w:t>
            </w:r>
          </w:p>
        </w:tc>
        <w:tc>
          <w:tcPr>
            <w:tcW w:w="6555" w:type="dxa"/>
          </w:tcPr>
          <w:p w:rsidR="000C3C90" w:rsidRPr="00462346" w:rsidRDefault="004055A0" w:rsidP="00874D25">
            <w:pPr>
              <w:pStyle w:val="ConsPlusNormal"/>
              <w:jc w:val="both"/>
              <w:rPr>
                <w:rFonts w:ascii="Times New Roman" w:hAnsi="Times New Roman" w:cs="Times New Roman"/>
                <w:sz w:val="20"/>
                <w:szCs w:val="20"/>
              </w:rPr>
            </w:pPr>
            <w:r w:rsidRPr="00462346">
              <w:rPr>
                <w:rFonts w:ascii="Times New Roman" w:hAnsi="Times New Roman" w:cs="Times New Roman"/>
                <w:sz w:val="20"/>
                <w:szCs w:val="20"/>
              </w:rPr>
              <w:t xml:space="preserve">Глава 52 ТК РФ, </w:t>
            </w:r>
          </w:p>
          <w:p w:rsidR="004055A0" w:rsidRPr="00462346" w:rsidRDefault="004055A0" w:rsidP="000C3C90">
            <w:pPr>
              <w:pStyle w:val="ConsPlusNormal"/>
              <w:jc w:val="both"/>
              <w:rPr>
                <w:rFonts w:ascii="Times New Roman" w:hAnsi="Times New Roman" w:cs="Times New Roman"/>
                <w:sz w:val="20"/>
                <w:szCs w:val="20"/>
              </w:rPr>
            </w:pPr>
            <w:r w:rsidRPr="00462346">
              <w:rPr>
                <w:rFonts w:ascii="Times New Roman" w:hAnsi="Times New Roman" w:cs="Times New Roman"/>
                <w:sz w:val="20"/>
                <w:szCs w:val="20"/>
              </w:rPr>
              <w:t xml:space="preserve">статья 46 Федерального закона от 29.12.2012 № 273-ФЗ </w:t>
            </w:r>
            <w:r w:rsidR="00462346" w:rsidRPr="00462346">
              <w:rPr>
                <w:rFonts w:ascii="Times New Roman" w:hAnsi="Times New Roman" w:cs="Times New Roman"/>
                <w:sz w:val="20"/>
                <w:szCs w:val="20"/>
              </w:rPr>
              <w:t>«</w:t>
            </w:r>
            <w:r w:rsidRPr="00462346">
              <w:rPr>
                <w:rFonts w:ascii="Times New Roman" w:hAnsi="Times New Roman" w:cs="Times New Roman"/>
                <w:sz w:val="20"/>
                <w:szCs w:val="20"/>
              </w:rPr>
              <w:t>Об образовании в Российской Федерации</w:t>
            </w:r>
            <w:r w:rsidR="00462346" w:rsidRPr="00462346">
              <w:rPr>
                <w:rFonts w:ascii="Times New Roman" w:hAnsi="Times New Roman" w:cs="Times New Roman"/>
                <w:sz w:val="20"/>
                <w:szCs w:val="20"/>
              </w:rPr>
              <w:t>»</w:t>
            </w:r>
            <w:r w:rsidR="0062249E" w:rsidRPr="00462346">
              <w:rPr>
                <w:rFonts w:ascii="Times New Roman" w:hAnsi="Times New Roman" w:cs="Times New Roman"/>
                <w:sz w:val="20"/>
                <w:szCs w:val="20"/>
              </w:rPr>
              <w:t>;</w:t>
            </w:r>
          </w:p>
          <w:p w:rsidR="0062249E" w:rsidRPr="00462346" w:rsidRDefault="0062249E" w:rsidP="0062249E">
            <w:pPr>
              <w:rPr>
                <w:rFonts w:ascii="Times New Roman" w:hAnsi="Times New Roman" w:cs="Times New Roman"/>
                <w:sz w:val="20"/>
                <w:szCs w:val="20"/>
              </w:rPr>
            </w:pPr>
            <w:r w:rsidRPr="00462346">
              <w:rPr>
                <w:rFonts w:ascii="Times New Roman" w:eastAsia="Times New Roman" w:hAnsi="Times New Roman" w:cs="Times New Roman"/>
                <w:sz w:val="20"/>
                <w:szCs w:val="20"/>
                <w:lang w:eastAsia="ru-RU"/>
              </w:rPr>
              <w:t xml:space="preserve">постановление Правительства РФ от 08.08.2013 № 678 </w:t>
            </w:r>
            <w:r w:rsidR="0046234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Об утверждении номенклатуры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w:t>
            </w:r>
            <w:r w:rsidR="00462346" w:rsidRPr="00462346">
              <w:rPr>
                <w:rFonts w:ascii="Times New Roman" w:eastAsia="Times New Roman" w:hAnsi="Times New Roman" w:cs="Times New Roman"/>
                <w:sz w:val="20"/>
                <w:szCs w:val="20"/>
                <w:lang w:eastAsia="ru-RU"/>
              </w:rPr>
              <w:t>»</w:t>
            </w:r>
          </w:p>
        </w:tc>
      </w:tr>
      <w:tr w:rsidR="00724E6F" w:rsidRPr="00462346" w:rsidTr="00835D06">
        <w:tc>
          <w:tcPr>
            <w:tcW w:w="4077" w:type="dxa"/>
          </w:tcPr>
          <w:p w:rsidR="00724E6F" w:rsidRPr="00462346" w:rsidRDefault="00724E6F" w:rsidP="00752E41">
            <w:pPr>
              <w:pStyle w:val="ConsPlusNormal"/>
              <w:jc w:val="both"/>
              <w:rPr>
                <w:rStyle w:val="blk"/>
                <w:rFonts w:ascii="Times New Roman" w:hAnsi="Times New Roman" w:cs="Times New Roman"/>
                <w:sz w:val="20"/>
                <w:szCs w:val="20"/>
              </w:rPr>
            </w:pPr>
            <w:r w:rsidRPr="00462346">
              <w:rPr>
                <w:rFonts w:ascii="Times New Roman" w:hAnsi="Times New Roman" w:cs="Times New Roman"/>
                <w:sz w:val="20"/>
                <w:szCs w:val="20"/>
              </w:rPr>
              <w:t xml:space="preserve">Лица, </w:t>
            </w:r>
            <w:proofErr w:type="gramStart"/>
            <w:r w:rsidRPr="00462346">
              <w:rPr>
                <w:rFonts w:ascii="Times New Roman" w:hAnsi="Times New Roman" w:cs="Times New Roman"/>
                <w:sz w:val="20"/>
                <w:szCs w:val="20"/>
              </w:rPr>
              <w:t>осуществляющим</w:t>
            </w:r>
            <w:proofErr w:type="gramEnd"/>
            <w:r w:rsidRPr="00462346">
              <w:rPr>
                <w:rFonts w:ascii="Times New Roman" w:hAnsi="Times New Roman" w:cs="Times New Roman"/>
                <w:sz w:val="20"/>
                <w:szCs w:val="20"/>
              </w:rPr>
              <w:t xml:space="preserve"> государственный портовый контроль</w:t>
            </w:r>
          </w:p>
        </w:tc>
        <w:tc>
          <w:tcPr>
            <w:tcW w:w="6555" w:type="dxa"/>
          </w:tcPr>
          <w:p w:rsidR="00724E6F" w:rsidRPr="00462346" w:rsidRDefault="00724E6F" w:rsidP="00752E41">
            <w:pPr>
              <w:rPr>
                <w:rFonts w:ascii="Times New Roman" w:hAnsi="Times New Roman" w:cs="Times New Roman"/>
                <w:sz w:val="20"/>
                <w:szCs w:val="20"/>
              </w:rPr>
            </w:pPr>
            <w:r w:rsidRPr="00462346">
              <w:rPr>
                <w:rFonts w:ascii="Times New Roman" w:hAnsi="Times New Roman" w:cs="Times New Roman"/>
                <w:sz w:val="20"/>
                <w:szCs w:val="20"/>
              </w:rPr>
              <w:t xml:space="preserve">Пункт 5 статьи 38.1 Федерального закона от 07.03.2001 № 24-ФЗ </w:t>
            </w:r>
            <w:r w:rsidR="00462346" w:rsidRPr="00462346">
              <w:rPr>
                <w:rFonts w:ascii="Times New Roman" w:hAnsi="Times New Roman" w:cs="Times New Roman"/>
                <w:sz w:val="20"/>
                <w:szCs w:val="20"/>
              </w:rPr>
              <w:t>«</w:t>
            </w:r>
            <w:r w:rsidRPr="00462346">
              <w:rPr>
                <w:rFonts w:ascii="Times New Roman" w:hAnsi="Times New Roman" w:cs="Times New Roman"/>
                <w:sz w:val="20"/>
                <w:szCs w:val="20"/>
              </w:rPr>
              <w:t>Кодекс внутреннего водного транспорта Российской Федерации</w:t>
            </w:r>
            <w:r w:rsidR="00462346" w:rsidRPr="00462346">
              <w:rPr>
                <w:rFonts w:ascii="Times New Roman" w:hAnsi="Times New Roman" w:cs="Times New Roman"/>
                <w:sz w:val="20"/>
                <w:szCs w:val="20"/>
              </w:rPr>
              <w:t>»</w:t>
            </w:r>
          </w:p>
        </w:tc>
      </w:tr>
      <w:tr w:rsidR="00724E6F" w:rsidRPr="00462346" w:rsidTr="00835D06">
        <w:tc>
          <w:tcPr>
            <w:tcW w:w="4077" w:type="dxa"/>
          </w:tcPr>
          <w:p w:rsidR="00724E6F" w:rsidRPr="00462346" w:rsidRDefault="00724E6F" w:rsidP="00752E41">
            <w:pPr>
              <w:rPr>
                <w:rStyle w:val="blk"/>
                <w:rFonts w:ascii="Times New Roman" w:eastAsia="Times New Roman" w:hAnsi="Times New Roman" w:cs="Times New Roman"/>
                <w:sz w:val="20"/>
                <w:szCs w:val="20"/>
                <w:lang w:eastAsia="ru-RU"/>
              </w:rPr>
            </w:pPr>
            <w:r w:rsidRPr="00462346">
              <w:rPr>
                <w:rFonts w:ascii="Times New Roman" w:eastAsia="Times New Roman" w:hAnsi="Times New Roman" w:cs="Times New Roman"/>
                <w:sz w:val="20"/>
                <w:szCs w:val="20"/>
                <w:lang w:eastAsia="ru-RU"/>
              </w:rPr>
              <w:lastRenderedPageBreak/>
              <w:t>Лица, ответственные за обеспечение безопасной эксплуатации судов</w:t>
            </w:r>
          </w:p>
        </w:tc>
        <w:tc>
          <w:tcPr>
            <w:tcW w:w="6555" w:type="dxa"/>
          </w:tcPr>
          <w:p w:rsidR="00724E6F" w:rsidRPr="00462346" w:rsidRDefault="00724E6F" w:rsidP="00F12FB6">
            <w:pPr>
              <w:rPr>
                <w:rFonts w:ascii="Times New Roman" w:hAnsi="Times New Roman" w:cs="Times New Roman"/>
                <w:sz w:val="20"/>
                <w:szCs w:val="20"/>
              </w:rPr>
            </w:pPr>
            <w:r w:rsidRPr="00462346">
              <w:rPr>
                <w:rStyle w:val="blk"/>
                <w:rFonts w:ascii="Times New Roman" w:hAnsi="Times New Roman" w:cs="Times New Roman"/>
                <w:sz w:val="20"/>
                <w:szCs w:val="20"/>
              </w:rPr>
              <w:t xml:space="preserve">Пункт </w:t>
            </w:r>
            <w:r w:rsidR="00F12FB6" w:rsidRPr="00462346">
              <w:rPr>
                <w:rStyle w:val="blk"/>
                <w:rFonts w:ascii="Times New Roman" w:hAnsi="Times New Roman" w:cs="Times New Roman"/>
                <w:sz w:val="20"/>
                <w:szCs w:val="20"/>
              </w:rPr>
              <w:t>3</w:t>
            </w:r>
            <w:r w:rsidRPr="00462346">
              <w:rPr>
                <w:rStyle w:val="blk"/>
                <w:rFonts w:ascii="Times New Roman" w:hAnsi="Times New Roman" w:cs="Times New Roman"/>
                <w:sz w:val="20"/>
                <w:szCs w:val="20"/>
              </w:rPr>
              <w:t xml:space="preserve"> ст. 34.1 Кодекса внутреннего водного транспорта Российской Федерации от 07.03.2001 № 24-ФЗ; разд</w:t>
            </w:r>
            <w:r w:rsidR="009F1CA9" w:rsidRPr="00462346">
              <w:rPr>
                <w:rStyle w:val="blk"/>
                <w:rFonts w:ascii="Times New Roman" w:hAnsi="Times New Roman" w:cs="Times New Roman"/>
                <w:sz w:val="20"/>
                <w:szCs w:val="20"/>
              </w:rPr>
              <w:t>ел</w:t>
            </w:r>
            <w:r w:rsidRPr="00462346">
              <w:rPr>
                <w:rStyle w:val="blk"/>
                <w:rFonts w:ascii="Times New Roman" w:hAnsi="Times New Roman" w:cs="Times New Roman"/>
                <w:sz w:val="20"/>
                <w:szCs w:val="20"/>
              </w:rPr>
              <w:t xml:space="preserve"> 3 П</w:t>
            </w:r>
            <w:r w:rsidRPr="00462346">
              <w:rPr>
                <w:rFonts w:ascii="Times New Roman" w:eastAsia="Times New Roman" w:hAnsi="Times New Roman" w:cs="Times New Roman"/>
                <w:sz w:val="20"/>
                <w:szCs w:val="20"/>
                <w:lang w:eastAsia="ru-RU"/>
              </w:rPr>
              <w:t>равил разработки и применения системы управления безопасностью судов, утв. приказом Минтранса России от 11.09.2013 № 287</w:t>
            </w:r>
          </w:p>
        </w:tc>
      </w:tr>
      <w:tr w:rsidR="00724E6F" w:rsidRPr="00462346" w:rsidTr="00835D06">
        <w:tc>
          <w:tcPr>
            <w:tcW w:w="4077" w:type="dxa"/>
          </w:tcPr>
          <w:p w:rsidR="00724E6F" w:rsidRPr="00462346" w:rsidRDefault="00724E6F" w:rsidP="00752E41">
            <w:pPr>
              <w:pStyle w:val="ConsPlusNormal"/>
              <w:jc w:val="both"/>
              <w:rPr>
                <w:rStyle w:val="blk"/>
                <w:rFonts w:ascii="Times New Roman" w:hAnsi="Times New Roman" w:cs="Times New Roman"/>
                <w:sz w:val="20"/>
                <w:szCs w:val="20"/>
              </w:rPr>
            </w:pPr>
            <w:r w:rsidRPr="00462346">
              <w:rPr>
                <w:rStyle w:val="blk"/>
                <w:rFonts w:ascii="Times New Roman" w:hAnsi="Times New Roman" w:cs="Times New Roman"/>
                <w:sz w:val="20"/>
                <w:szCs w:val="20"/>
              </w:rPr>
              <w:t>Лица, оказывающие бесплатную юридическую помощь</w:t>
            </w:r>
          </w:p>
        </w:tc>
        <w:tc>
          <w:tcPr>
            <w:tcW w:w="6555" w:type="dxa"/>
          </w:tcPr>
          <w:p w:rsidR="00724E6F" w:rsidRPr="00462346" w:rsidRDefault="00724E6F" w:rsidP="00752E41">
            <w:pPr>
              <w:rPr>
                <w:rFonts w:ascii="Times New Roman" w:hAnsi="Times New Roman" w:cs="Times New Roman"/>
                <w:sz w:val="20"/>
                <w:szCs w:val="20"/>
              </w:rPr>
            </w:pPr>
            <w:r w:rsidRPr="00462346">
              <w:rPr>
                <w:rFonts w:ascii="Times New Roman" w:hAnsi="Times New Roman" w:cs="Times New Roman"/>
                <w:sz w:val="20"/>
                <w:szCs w:val="20"/>
              </w:rPr>
              <w:t xml:space="preserve">Статья 8 </w:t>
            </w:r>
            <w:r w:rsidRPr="00462346">
              <w:rPr>
                <w:rFonts w:ascii="Times New Roman" w:eastAsia="Times New Roman" w:hAnsi="Times New Roman" w:cs="Times New Roman"/>
                <w:sz w:val="20"/>
                <w:szCs w:val="20"/>
                <w:lang w:eastAsia="ru-RU"/>
              </w:rPr>
              <w:t xml:space="preserve">Федерального закона от 21.11.2011 № 324-ФЗ </w:t>
            </w:r>
            <w:r w:rsidR="0046234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О бесплатной юридической помощи в Российской Федерации</w:t>
            </w:r>
            <w:r w:rsidR="00462346" w:rsidRPr="00462346">
              <w:rPr>
                <w:rFonts w:ascii="Times New Roman" w:eastAsia="Times New Roman" w:hAnsi="Times New Roman" w:cs="Times New Roman"/>
                <w:sz w:val="20"/>
                <w:szCs w:val="20"/>
                <w:lang w:eastAsia="ru-RU"/>
              </w:rPr>
              <w:t>»</w:t>
            </w:r>
          </w:p>
        </w:tc>
      </w:tr>
      <w:tr w:rsidR="00440008" w:rsidRPr="00462346" w:rsidTr="00835D06">
        <w:tc>
          <w:tcPr>
            <w:tcW w:w="4077" w:type="dxa"/>
          </w:tcPr>
          <w:p w:rsidR="00440008" w:rsidRPr="00462346" w:rsidRDefault="00440008" w:rsidP="00440008">
            <w:pPr>
              <w:pStyle w:val="ConsPlusNormal"/>
              <w:jc w:val="both"/>
              <w:rPr>
                <w:rStyle w:val="blk"/>
                <w:rFonts w:ascii="Times New Roman" w:hAnsi="Times New Roman" w:cs="Times New Roman"/>
                <w:sz w:val="20"/>
                <w:szCs w:val="20"/>
              </w:rPr>
            </w:pPr>
            <w:r w:rsidRPr="00462346">
              <w:rPr>
                <w:rStyle w:val="blk"/>
                <w:rFonts w:ascii="Times New Roman" w:hAnsi="Times New Roman" w:cs="Times New Roman"/>
                <w:sz w:val="20"/>
                <w:szCs w:val="20"/>
              </w:rPr>
              <w:t xml:space="preserve">Лица, осуществляющие функции единоличного исполнительного органа </w:t>
            </w:r>
            <w:proofErr w:type="gramStart"/>
            <w:r w:rsidRPr="00462346">
              <w:rPr>
                <w:rFonts w:ascii="Times New Roman" w:eastAsia="Times New Roman" w:hAnsi="Times New Roman" w:cs="Times New Roman"/>
                <w:sz w:val="20"/>
                <w:szCs w:val="20"/>
                <w:lang w:eastAsia="ru-RU"/>
              </w:rPr>
              <w:t>негосударственных</w:t>
            </w:r>
            <w:proofErr w:type="gramEnd"/>
            <w:r w:rsidRPr="00462346">
              <w:rPr>
                <w:rFonts w:ascii="Times New Roman" w:eastAsia="Times New Roman" w:hAnsi="Times New Roman" w:cs="Times New Roman"/>
                <w:sz w:val="20"/>
                <w:szCs w:val="20"/>
                <w:lang w:eastAsia="ru-RU"/>
              </w:rPr>
              <w:t xml:space="preserve"> пенсионных </w:t>
            </w:r>
            <w:r w:rsidRPr="00462346">
              <w:rPr>
                <w:rStyle w:val="blk"/>
                <w:rFonts w:ascii="Times New Roman" w:hAnsi="Times New Roman" w:cs="Times New Roman"/>
                <w:sz w:val="20"/>
                <w:szCs w:val="20"/>
              </w:rPr>
              <w:t xml:space="preserve">фонда, члена коллегиального исполнительного органа фонда, контролера (руководителя службы внутреннего контроля) </w:t>
            </w:r>
            <w:r w:rsidRPr="00462346">
              <w:rPr>
                <w:rFonts w:ascii="Times New Roman" w:eastAsia="Times New Roman" w:hAnsi="Times New Roman" w:cs="Times New Roman"/>
                <w:sz w:val="20"/>
                <w:szCs w:val="20"/>
                <w:lang w:eastAsia="ru-RU"/>
              </w:rPr>
              <w:t xml:space="preserve">негосударственных пенсионных </w:t>
            </w:r>
            <w:r w:rsidRPr="00462346">
              <w:rPr>
                <w:rStyle w:val="blk"/>
                <w:rFonts w:ascii="Times New Roman" w:hAnsi="Times New Roman" w:cs="Times New Roman"/>
                <w:sz w:val="20"/>
                <w:szCs w:val="20"/>
              </w:rPr>
              <w:t>фонда</w:t>
            </w:r>
          </w:p>
        </w:tc>
        <w:tc>
          <w:tcPr>
            <w:tcW w:w="6555" w:type="dxa"/>
          </w:tcPr>
          <w:p w:rsidR="00440008" w:rsidRPr="00462346" w:rsidRDefault="00440008" w:rsidP="00440008">
            <w:pPr>
              <w:rPr>
                <w:rFonts w:ascii="Times New Roman" w:eastAsia="Times New Roman" w:hAnsi="Times New Roman" w:cs="Times New Roman"/>
                <w:sz w:val="20"/>
                <w:szCs w:val="20"/>
                <w:lang w:eastAsia="ru-RU"/>
              </w:rPr>
            </w:pPr>
            <w:r w:rsidRPr="00462346">
              <w:rPr>
                <w:rFonts w:ascii="Times New Roman" w:hAnsi="Times New Roman" w:cs="Times New Roman"/>
                <w:sz w:val="20"/>
                <w:szCs w:val="20"/>
              </w:rPr>
              <w:t xml:space="preserve">Пункт 4 ст. 6.2 </w:t>
            </w:r>
            <w:r w:rsidRPr="00462346">
              <w:rPr>
                <w:rFonts w:ascii="Times New Roman" w:eastAsia="Times New Roman" w:hAnsi="Times New Roman" w:cs="Times New Roman"/>
                <w:sz w:val="20"/>
                <w:szCs w:val="20"/>
                <w:lang w:eastAsia="ru-RU"/>
              </w:rPr>
              <w:t xml:space="preserve">Федерального закона от 07.05.1998 </w:t>
            </w:r>
            <w:r w:rsidR="009F1CA9"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 xml:space="preserve"> 75-ФЗ </w:t>
            </w:r>
            <w:r w:rsidR="0046234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О негосударственных пенсионных фондах</w:t>
            </w:r>
            <w:r w:rsidR="00462346" w:rsidRPr="00462346">
              <w:rPr>
                <w:rFonts w:ascii="Times New Roman" w:eastAsia="Times New Roman" w:hAnsi="Times New Roman" w:cs="Times New Roman"/>
                <w:sz w:val="20"/>
                <w:szCs w:val="20"/>
                <w:lang w:eastAsia="ru-RU"/>
              </w:rPr>
              <w:t>»</w:t>
            </w:r>
          </w:p>
          <w:p w:rsidR="00440008" w:rsidRPr="00462346" w:rsidRDefault="00440008" w:rsidP="00752E41">
            <w:pPr>
              <w:rPr>
                <w:rFonts w:ascii="Times New Roman" w:hAnsi="Times New Roman" w:cs="Times New Roman"/>
                <w:sz w:val="20"/>
                <w:szCs w:val="20"/>
              </w:rPr>
            </w:pPr>
          </w:p>
        </w:tc>
      </w:tr>
      <w:tr w:rsidR="00440008" w:rsidRPr="00462346" w:rsidTr="00835D06">
        <w:tc>
          <w:tcPr>
            <w:tcW w:w="4077" w:type="dxa"/>
          </w:tcPr>
          <w:p w:rsidR="00440008" w:rsidRPr="00462346" w:rsidRDefault="00923ECC" w:rsidP="00EC4ABF">
            <w:pPr>
              <w:pStyle w:val="ConsPlusNormal"/>
              <w:jc w:val="both"/>
              <w:rPr>
                <w:rStyle w:val="blk"/>
                <w:rFonts w:ascii="Times New Roman" w:hAnsi="Times New Roman" w:cs="Times New Roman"/>
                <w:sz w:val="20"/>
                <w:szCs w:val="20"/>
              </w:rPr>
            </w:pPr>
            <w:r w:rsidRPr="00462346">
              <w:rPr>
                <w:rStyle w:val="blk"/>
                <w:rFonts w:ascii="Times New Roman" w:hAnsi="Times New Roman" w:cs="Times New Roman"/>
                <w:sz w:val="20"/>
                <w:szCs w:val="20"/>
              </w:rPr>
              <w:t>Лица, осуществляющие функции единоличного исполнительного органа</w:t>
            </w:r>
            <w:r w:rsidR="00EC4ABF" w:rsidRPr="00462346">
              <w:rPr>
                <w:rStyle w:val="blk"/>
                <w:rFonts w:ascii="Times New Roman" w:hAnsi="Times New Roman" w:cs="Times New Roman"/>
                <w:sz w:val="20"/>
                <w:szCs w:val="20"/>
              </w:rPr>
              <w:t xml:space="preserve"> </w:t>
            </w:r>
            <w:r w:rsidRPr="00462346">
              <w:rPr>
                <w:rStyle w:val="blk"/>
                <w:rFonts w:ascii="Times New Roman" w:hAnsi="Times New Roman" w:cs="Times New Roman"/>
                <w:sz w:val="20"/>
                <w:szCs w:val="20"/>
              </w:rPr>
              <w:t>управляющих ипотечным покрытием и специализированных депозитариев</w:t>
            </w:r>
            <w:r w:rsidR="00EC4ABF" w:rsidRPr="00462346">
              <w:rPr>
                <w:rStyle w:val="blk"/>
                <w:rFonts w:ascii="Times New Roman" w:hAnsi="Times New Roman" w:cs="Times New Roman"/>
                <w:sz w:val="20"/>
                <w:szCs w:val="20"/>
              </w:rPr>
              <w:t>, и работники этих организаций</w:t>
            </w:r>
          </w:p>
        </w:tc>
        <w:tc>
          <w:tcPr>
            <w:tcW w:w="6555" w:type="dxa"/>
          </w:tcPr>
          <w:p w:rsidR="00923ECC" w:rsidRPr="00462346" w:rsidRDefault="00EC4ABF" w:rsidP="00923ECC">
            <w:pPr>
              <w:rPr>
                <w:rFonts w:ascii="Times New Roman" w:eastAsia="Times New Roman" w:hAnsi="Times New Roman" w:cs="Times New Roman"/>
                <w:sz w:val="20"/>
                <w:szCs w:val="20"/>
                <w:lang w:eastAsia="ru-RU"/>
              </w:rPr>
            </w:pPr>
            <w:r w:rsidRPr="00462346">
              <w:rPr>
                <w:rFonts w:ascii="Times New Roman" w:eastAsia="Times New Roman" w:hAnsi="Times New Roman" w:cs="Times New Roman"/>
                <w:sz w:val="20"/>
                <w:szCs w:val="20"/>
                <w:lang w:eastAsia="ru-RU"/>
              </w:rPr>
              <w:t>Абзац 6 ч. 1 ст. 43 Федерального</w:t>
            </w:r>
            <w:r w:rsidR="00923ECC" w:rsidRPr="00462346">
              <w:rPr>
                <w:rFonts w:ascii="Times New Roman" w:eastAsia="Times New Roman" w:hAnsi="Times New Roman" w:cs="Times New Roman"/>
                <w:sz w:val="20"/>
                <w:szCs w:val="20"/>
                <w:lang w:eastAsia="ru-RU"/>
              </w:rPr>
              <w:t xml:space="preserve"> закон</w:t>
            </w:r>
            <w:r w:rsidRPr="00462346">
              <w:rPr>
                <w:rFonts w:ascii="Times New Roman" w:eastAsia="Times New Roman" w:hAnsi="Times New Roman" w:cs="Times New Roman"/>
                <w:sz w:val="20"/>
                <w:szCs w:val="20"/>
                <w:lang w:eastAsia="ru-RU"/>
              </w:rPr>
              <w:t>а</w:t>
            </w:r>
            <w:r w:rsidR="00923ECC" w:rsidRPr="00462346">
              <w:rPr>
                <w:rFonts w:ascii="Times New Roman" w:eastAsia="Times New Roman" w:hAnsi="Times New Roman" w:cs="Times New Roman"/>
                <w:sz w:val="20"/>
                <w:szCs w:val="20"/>
                <w:lang w:eastAsia="ru-RU"/>
              </w:rPr>
              <w:t xml:space="preserve"> от 11.11.2003 </w:t>
            </w:r>
            <w:r w:rsidR="009F1CA9" w:rsidRPr="00462346">
              <w:rPr>
                <w:rFonts w:ascii="Times New Roman" w:eastAsia="Times New Roman" w:hAnsi="Times New Roman" w:cs="Times New Roman"/>
                <w:sz w:val="20"/>
                <w:szCs w:val="20"/>
                <w:lang w:eastAsia="ru-RU"/>
              </w:rPr>
              <w:t>№</w:t>
            </w:r>
            <w:r w:rsidR="00923ECC" w:rsidRPr="00462346">
              <w:rPr>
                <w:rFonts w:ascii="Times New Roman" w:eastAsia="Times New Roman" w:hAnsi="Times New Roman" w:cs="Times New Roman"/>
                <w:sz w:val="20"/>
                <w:szCs w:val="20"/>
                <w:lang w:eastAsia="ru-RU"/>
              </w:rPr>
              <w:t xml:space="preserve"> 152-ФЗ</w:t>
            </w:r>
            <w:r w:rsidRPr="00462346">
              <w:rPr>
                <w:rFonts w:ascii="Times New Roman" w:eastAsia="Times New Roman" w:hAnsi="Times New Roman" w:cs="Times New Roman"/>
                <w:sz w:val="20"/>
                <w:szCs w:val="20"/>
                <w:lang w:eastAsia="ru-RU"/>
              </w:rPr>
              <w:t xml:space="preserve"> </w:t>
            </w:r>
            <w:r w:rsidR="00462346" w:rsidRPr="00462346">
              <w:rPr>
                <w:rFonts w:ascii="Times New Roman" w:eastAsia="Times New Roman" w:hAnsi="Times New Roman" w:cs="Times New Roman"/>
                <w:sz w:val="20"/>
                <w:szCs w:val="20"/>
                <w:lang w:eastAsia="ru-RU"/>
              </w:rPr>
              <w:t>«</w:t>
            </w:r>
            <w:r w:rsidR="00923ECC" w:rsidRPr="00462346">
              <w:rPr>
                <w:rFonts w:ascii="Times New Roman" w:eastAsia="Times New Roman" w:hAnsi="Times New Roman" w:cs="Times New Roman"/>
                <w:sz w:val="20"/>
                <w:szCs w:val="20"/>
                <w:lang w:eastAsia="ru-RU"/>
              </w:rPr>
              <w:t>Об ипотечных ценных бумагах</w:t>
            </w:r>
            <w:r w:rsidR="0046234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w:t>
            </w:r>
          </w:p>
          <w:p w:rsidR="00440008" w:rsidRPr="00462346" w:rsidRDefault="00EC4ABF" w:rsidP="00EC4ABF">
            <w:pPr>
              <w:rPr>
                <w:rFonts w:ascii="Times New Roman" w:eastAsia="Times New Roman" w:hAnsi="Times New Roman" w:cs="Times New Roman"/>
                <w:sz w:val="20"/>
                <w:szCs w:val="20"/>
                <w:lang w:eastAsia="ru-RU"/>
              </w:rPr>
            </w:pPr>
            <w:r w:rsidRPr="00462346">
              <w:rPr>
                <w:rFonts w:ascii="Times New Roman" w:eastAsia="Times New Roman" w:hAnsi="Times New Roman" w:cs="Times New Roman"/>
                <w:sz w:val="20"/>
                <w:szCs w:val="20"/>
                <w:lang w:eastAsia="ru-RU"/>
              </w:rPr>
              <w:t xml:space="preserve">приказ ФСФР России от 28.01.2010 </w:t>
            </w:r>
            <w:r w:rsidR="009F1CA9"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 xml:space="preserve"> 10-4/</w:t>
            </w:r>
            <w:proofErr w:type="spellStart"/>
            <w:r w:rsidRPr="00462346">
              <w:rPr>
                <w:rFonts w:ascii="Times New Roman" w:eastAsia="Times New Roman" w:hAnsi="Times New Roman" w:cs="Times New Roman"/>
                <w:sz w:val="20"/>
                <w:szCs w:val="20"/>
                <w:lang w:eastAsia="ru-RU"/>
              </w:rPr>
              <w:t>пз-н</w:t>
            </w:r>
            <w:proofErr w:type="spellEnd"/>
            <w:r w:rsidRPr="00462346">
              <w:rPr>
                <w:rFonts w:ascii="Times New Roman" w:eastAsia="Times New Roman" w:hAnsi="Times New Roman" w:cs="Times New Roman"/>
                <w:sz w:val="20"/>
                <w:szCs w:val="20"/>
                <w:lang w:eastAsia="ru-RU"/>
              </w:rPr>
              <w:t xml:space="preserve"> </w:t>
            </w:r>
            <w:r w:rsidR="0046234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Об утверждении Положения о специалистах финансового рынка</w:t>
            </w:r>
            <w:r w:rsidR="00462346" w:rsidRPr="00462346">
              <w:rPr>
                <w:rFonts w:ascii="Times New Roman" w:eastAsia="Times New Roman" w:hAnsi="Times New Roman" w:cs="Times New Roman"/>
                <w:sz w:val="20"/>
                <w:szCs w:val="20"/>
                <w:lang w:eastAsia="ru-RU"/>
              </w:rPr>
              <w:t>»</w:t>
            </w:r>
          </w:p>
        </w:tc>
      </w:tr>
      <w:tr w:rsidR="00B73585" w:rsidRPr="00462346" w:rsidTr="00835D06">
        <w:tc>
          <w:tcPr>
            <w:tcW w:w="4077" w:type="dxa"/>
          </w:tcPr>
          <w:p w:rsidR="00B73585" w:rsidRPr="00462346" w:rsidRDefault="00B73585" w:rsidP="00B73585">
            <w:pPr>
              <w:pStyle w:val="ConsPlusNormal"/>
              <w:jc w:val="both"/>
              <w:rPr>
                <w:rStyle w:val="blk"/>
                <w:rFonts w:ascii="Times New Roman" w:hAnsi="Times New Roman" w:cs="Times New Roman"/>
                <w:sz w:val="20"/>
                <w:szCs w:val="20"/>
              </w:rPr>
            </w:pPr>
            <w:r w:rsidRPr="00462346">
              <w:rPr>
                <w:rStyle w:val="blk"/>
                <w:rFonts w:ascii="Times New Roman" w:hAnsi="Times New Roman" w:cs="Times New Roman"/>
                <w:sz w:val="20"/>
                <w:szCs w:val="20"/>
              </w:rPr>
              <w:t>Лица, осуществляющие, в том числе временно, функции единоличного исполнительного органа, его заместителя, члена коллегиального исполнительного органа, контролера (руководителя службы внутреннего контроля) кредитного рейтингового агентства</w:t>
            </w:r>
          </w:p>
        </w:tc>
        <w:tc>
          <w:tcPr>
            <w:tcW w:w="6555" w:type="dxa"/>
          </w:tcPr>
          <w:p w:rsidR="00B73585" w:rsidRPr="00462346" w:rsidRDefault="00B73585" w:rsidP="00B73585">
            <w:pPr>
              <w:rPr>
                <w:rFonts w:ascii="Times New Roman" w:eastAsia="Times New Roman" w:hAnsi="Times New Roman" w:cs="Times New Roman"/>
                <w:sz w:val="20"/>
                <w:szCs w:val="20"/>
                <w:lang w:eastAsia="ru-RU"/>
              </w:rPr>
            </w:pPr>
            <w:r w:rsidRPr="00462346">
              <w:rPr>
                <w:rFonts w:ascii="Times New Roman" w:hAnsi="Times New Roman" w:cs="Times New Roman"/>
                <w:sz w:val="20"/>
                <w:szCs w:val="20"/>
              </w:rPr>
              <w:t xml:space="preserve">Части 1 и 4 ст. 7 </w:t>
            </w:r>
            <w:r w:rsidRPr="00462346">
              <w:rPr>
                <w:rFonts w:ascii="Times New Roman" w:eastAsia="Times New Roman" w:hAnsi="Times New Roman" w:cs="Times New Roman"/>
                <w:sz w:val="20"/>
                <w:szCs w:val="20"/>
                <w:lang w:eastAsia="ru-RU"/>
              </w:rPr>
              <w:t xml:space="preserve">Федерального закона от 13.07.2015 </w:t>
            </w:r>
            <w:r w:rsidR="009F1CA9"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 xml:space="preserve"> 222-ФЗ </w:t>
            </w:r>
            <w:r w:rsidR="0046234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 xml:space="preserve">О деятельности кредитных рейтинговых агентств в Российской Федерации, о внесении изменения в статью 76.1 Федерального закона </w:t>
            </w:r>
            <w:r w:rsidR="0046234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О Центральном банке Российской Федерации (Банке России)</w:t>
            </w:r>
            <w:r w:rsidR="0046234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 xml:space="preserve"> и признании </w:t>
            </w:r>
            <w:proofErr w:type="gramStart"/>
            <w:r w:rsidRPr="00462346">
              <w:rPr>
                <w:rFonts w:ascii="Times New Roman" w:eastAsia="Times New Roman" w:hAnsi="Times New Roman" w:cs="Times New Roman"/>
                <w:sz w:val="20"/>
                <w:szCs w:val="20"/>
                <w:lang w:eastAsia="ru-RU"/>
              </w:rPr>
              <w:t>утратившими</w:t>
            </w:r>
            <w:proofErr w:type="gramEnd"/>
            <w:r w:rsidRPr="00462346">
              <w:rPr>
                <w:rFonts w:ascii="Times New Roman" w:eastAsia="Times New Roman" w:hAnsi="Times New Roman" w:cs="Times New Roman"/>
                <w:sz w:val="20"/>
                <w:szCs w:val="20"/>
                <w:lang w:eastAsia="ru-RU"/>
              </w:rPr>
              <w:t xml:space="preserve"> силу отдельных положений законодательных актов Российской Федерации</w:t>
            </w:r>
            <w:r w:rsidR="00462346" w:rsidRPr="00462346">
              <w:rPr>
                <w:rFonts w:ascii="Times New Roman" w:eastAsia="Times New Roman" w:hAnsi="Times New Roman" w:cs="Times New Roman"/>
                <w:sz w:val="20"/>
                <w:szCs w:val="20"/>
                <w:lang w:eastAsia="ru-RU"/>
              </w:rPr>
              <w:t>»</w:t>
            </w:r>
          </w:p>
        </w:tc>
      </w:tr>
      <w:tr w:rsidR="00B73585" w:rsidRPr="00462346" w:rsidTr="00835D06">
        <w:tc>
          <w:tcPr>
            <w:tcW w:w="4077" w:type="dxa"/>
          </w:tcPr>
          <w:p w:rsidR="00B73585" w:rsidRPr="00462346" w:rsidRDefault="00F5046C" w:rsidP="00F5046C">
            <w:pPr>
              <w:pStyle w:val="ConsPlusNormal"/>
              <w:jc w:val="both"/>
              <w:rPr>
                <w:rStyle w:val="blk"/>
                <w:rFonts w:ascii="Times New Roman" w:hAnsi="Times New Roman" w:cs="Times New Roman"/>
                <w:sz w:val="20"/>
                <w:szCs w:val="20"/>
              </w:rPr>
            </w:pPr>
            <w:r w:rsidRPr="00462346">
              <w:rPr>
                <w:rStyle w:val="blk"/>
                <w:rFonts w:ascii="Times New Roman" w:hAnsi="Times New Roman" w:cs="Times New Roman"/>
                <w:sz w:val="20"/>
                <w:szCs w:val="20"/>
              </w:rPr>
              <w:t xml:space="preserve">Лица, работающие на опасном производственном объекте </w:t>
            </w:r>
          </w:p>
        </w:tc>
        <w:tc>
          <w:tcPr>
            <w:tcW w:w="6555" w:type="dxa"/>
          </w:tcPr>
          <w:p w:rsidR="00B73585" w:rsidRPr="00462346" w:rsidRDefault="00F5046C" w:rsidP="00752E41">
            <w:pPr>
              <w:rPr>
                <w:rFonts w:ascii="Times New Roman" w:eastAsia="Times New Roman" w:hAnsi="Times New Roman" w:cs="Times New Roman"/>
                <w:sz w:val="20"/>
                <w:szCs w:val="20"/>
                <w:lang w:eastAsia="ru-RU"/>
              </w:rPr>
            </w:pPr>
            <w:r w:rsidRPr="00462346">
              <w:rPr>
                <w:rFonts w:ascii="Times New Roman" w:hAnsi="Times New Roman" w:cs="Times New Roman"/>
                <w:sz w:val="20"/>
                <w:szCs w:val="20"/>
              </w:rPr>
              <w:t xml:space="preserve">Пункт 1 ст. 9 </w:t>
            </w:r>
            <w:r w:rsidRPr="00462346">
              <w:rPr>
                <w:rFonts w:ascii="Times New Roman" w:eastAsia="Times New Roman" w:hAnsi="Times New Roman" w:cs="Times New Roman"/>
                <w:sz w:val="20"/>
                <w:szCs w:val="20"/>
                <w:lang w:eastAsia="ru-RU"/>
              </w:rPr>
              <w:t xml:space="preserve">Федерального закона от 21.07.1997 </w:t>
            </w:r>
            <w:r w:rsidR="009F1CA9"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 xml:space="preserve"> 116-ФЗ </w:t>
            </w:r>
            <w:r w:rsidR="0046234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О промышленной безопасности опасных производственных объектов</w:t>
            </w:r>
            <w:r w:rsidR="00462346" w:rsidRPr="00462346">
              <w:rPr>
                <w:rFonts w:ascii="Times New Roman" w:eastAsia="Times New Roman" w:hAnsi="Times New Roman" w:cs="Times New Roman"/>
                <w:sz w:val="20"/>
                <w:szCs w:val="20"/>
                <w:lang w:eastAsia="ru-RU"/>
              </w:rPr>
              <w:t>»</w:t>
            </w:r>
          </w:p>
        </w:tc>
      </w:tr>
      <w:tr w:rsidR="00724E6F" w:rsidRPr="00462346" w:rsidTr="00835D06">
        <w:tc>
          <w:tcPr>
            <w:tcW w:w="4077" w:type="dxa"/>
          </w:tcPr>
          <w:p w:rsidR="00724E6F" w:rsidRPr="00462346" w:rsidRDefault="00724E6F" w:rsidP="00752E41">
            <w:pPr>
              <w:pStyle w:val="ConsPlusNormal"/>
              <w:jc w:val="both"/>
              <w:rPr>
                <w:rFonts w:ascii="Times New Roman" w:hAnsi="Times New Roman" w:cs="Times New Roman"/>
                <w:sz w:val="20"/>
                <w:szCs w:val="20"/>
              </w:rPr>
            </w:pPr>
            <w:r w:rsidRPr="00462346">
              <w:rPr>
                <w:rStyle w:val="blk"/>
                <w:rFonts w:ascii="Times New Roman" w:hAnsi="Times New Roman" w:cs="Times New Roman"/>
                <w:sz w:val="20"/>
                <w:szCs w:val="20"/>
              </w:rPr>
              <w:t>Лицо, осуществляющее функции единоличного исполнительного органа, члены совета директоров (наблюдательного совета) и члены коллегиального исполнительного органа клиринговой организации, руководитель ее филиала, должностное лицо или руководитель отдельного структурного подразделения, ответственного за организацию системы управления рисками, руководитель службы внутреннего аудита, контролер (руководитель службы внутреннего контроля), руководитель структурного подразделения, созданного для осуществления клиринга</w:t>
            </w:r>
          </w:p>
        </w:tc>
        <w:tc>
          <w:tcPr>
            <w:tcW w:w="6555" w:type="dxa"/>
          </w:tcPr>
          <w:p w:rsidR="00724E6F" w:rsidRPr="00462346" w:rsidRDefault="00724E6F" w:rsidP="00752E41">
            <w:pPr>
              <w:rPr>
                <w:rFonts w:ascii="Times New Roman" w:hAnsi="Times New Roman" w:cs="Times New Roman"/>
                <w:sz w:val="20"/>
                <w:szCs w:val="20"/>
              </w:rPr>
            </w:pPr>
            <w:r w:rsidRPr="00462346">
              <w:rPr>
                <w:rFonts w:ascii="Times New Roman" w:hAnsi="Times New Roman" w:cs="Times New Roman"/>
                <w:sz w:val="20"/>
                <w:szCs w:val="20"/>
              </w:rPr>
              <w:t xml:space="preserve">Статья 6 Федерального закона от 07.02.2011 № 7-ФЗ </w:t>
            </w:r>
            <w:r w:rsidR="00462346" w:rsidRPr="00462346">
              <w:rPr>
                <w:rFonts w:ascii="Times New Roman" w:hAnsi="Times New Roman" w:cs="Times New Roman"/>
                <w:sz w:val="20"/>
                <w:szCs w:val="20"/>
              </w:rPr>
              <w:t>«</w:t>
            </w:r>
            <w:r w:rsidRPr="00462346">
              <w:rPr>
                <w:rFonts w:ascii="Times New Roman" w:hAnsi="Times New Roman" w:cs="Times New Roman"/>
                <w:sz w:val="20"/>
                <w:szCs w:val="20"/>
              </w:rPr>
              <w:t>О клиринге, клиринговой деятельности и центральном контрагенте</w:t>
            </w:r>
            <w:r w:rsidR="00462346" w:rsidRPr="00462346">
              <w:rPr>
                <w:rFonts w:ascii="Times New Roman" w:hAnsi="Times New Roman" w:cs="Times New Roman"/>
                <w:sz w:val="20"/>
                <w:szCs w:val="20"/>
              </w:rPr>
              <w:t>»</w:t>
            </w:r>
            <w:r w:rsidRPr="00462346">
              <w:rPr>
                <w:rFonts w:ascii="Times New Roman" w:hAnsi="Times New Roman" w:cs="Times New Roman"/>
                <w:sz w:val="20"/>
                <w:szCs w:val="20"/>
              </w:rPr>
              <w:t xml:space="preserve">, </w:t>
            </w:r>
          </w:p>
          <w:p w:rsidR="00724E6F" w:rsidRPr="00462346" w:rsidRDefault="00724E6F" w:rsidP="00752E41">
            <w:pPr>
              <w:rPr>
                <w:rFonts w:ascii="Times New Roman" w:hAnsi="Times New Roman" w:cs="Times New Roman"/>
                <w:sz w:val="20"/>
                <w:szCs w:val="20"/>
              </w:rPr>
            </w:pPr>
            <w:r w:rsidRPr="00462346">
              <w:rPr>
                <w:rFonts w:ascii="Times New Roman" w:eastAsia="Times New Roman" w:hAnsi="Times New Roman" w:cs="Times New Roman"/>
                <w:sz w:val="20"/>
                <w:szCs w:val="20"/>
                <w:lang w:eastAsia="ru-RU"/>
              </w:rPr>
              <w:t>приказ ФСФР России от 04.10.2012 № 12-84/</w:t>
            </w:r>
            <w:proofErr w:type="spellStart"/>
            <w:r w:rsidRPr="00462346">
              <w:rPr>
                <w:rFonts w:ascii="Times New Roman" w:eastAsia="Times New Roman" w:hAnsi="Times New Roman" w:cs="Times New Roman"/>
                <w:sz w:val="20"/>
                <w:szCs w:val="20"/>
                <w:lang w:eastAsia="ru-RU"/>
              </w:rPr>
              <w:t>пз-н</w:t>
            </w:r>
            <w:proofErr w:type="spellEnd"/>
            <w:r w:rsidRPr="00462346">
              <w:rPr>
                <w:rFonts w:ascii="Times New Roman" w:eastAsia="Times New Roman" w:hAnsi="Times New Roman" w:cs="Times New Roman"/>
                <w:sz w:val="20"/>
                <w:szCs w:val="20"/>
                <w:lang w:eastAsia="ru-RU"/>
              </w:rPr>
              <w:t xml:space="preserve"> </w:t>
            </w:r>
            <w:r w:rsidR="0046234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 xml:space="preserve">Об утверждении Квалификационных требований и требований к профессиональному опыту лиц, указанных в части 2 статьи 6 Федерального закона от 07.02.2011 № 7-ФЗ </w:t>
            </w:r>
            <w:r w:rsidR="0046234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О клиринге и клиринговой деятельности</w:t>
            </w:r>
            <w:r w:rsidR="0046234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 xml:space="preserve">, части 2 статьи 6 Федерального закона от 21.11.2011 № 325-ФЗ </w:t>
            </w:r>
            <w:r w:rsidR="0046234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Об организованных торгах</w:t>
            </w:r>
            <w:r w:rsidR="00462346" w:rsidRPr="00462346">
              <w:rPr>
                <w:rFonts w:ascii="Times New Roman" w:eastAsia="Times New Roman" w:hAnsi="Times New Roman" w:cs="Times New Roman"/>
                <w:sz w:val="20"/>
                <w:szCs w:val="20"/>
                <w:lang w:eastAsia="ru-RU"/>
              </w:rPr>
              <w:t>»«</w:t>
            </w:r>
          </w:p>
        </w:tc>
      </w:tr>
      <w:tr w:rsidR="00006FA8" w:rsidRPr="00462346" w:rsidTr="00835D06">
        <w:tc>
          <w:tcPr>
            <w:tcW w:w="4077" w:type="dxa"/>
          </w:tcPr>
          <w:p w:rsidR="00006FA8" w:rsidRPr="00462346" w:rsidRDefault="00006FA8" w:rsidP="00006FA8">
            <w:pPr>
              <w:rPr>
                <w:rFonts w:ascii="Times New Roman" w:hAnsi="Times New Roman" w:cs="Times New Roman"/>
                <w:sz w:val="20"/>
                <w:szCs w:val="20"/>
              </w:rPr>
            </w:pPr>
            <w:proofErr w:type="gramStart"/>
            <w:r w:rsidRPr="00462346">
              <w:rPr>
                <w:rStyle w:val="blk"/>
                <w:rFonts w:ascii="Times New Roman" w:hAnsi="Times New Roman" w:cs="Times New Roman"/>
                <w:sz w:val="20"/>
                <w:szCs w:val="20"/>
              </w:rPr>
              <w:t>Лицо, осуществляющее функции единоличного исполнительного органа, члены совета директоров (наблюдательного совета) и члены коллегиального исполнительного органа организатора торговли, руководитель его филиала, должностное лицо, ответственное за организацию системы управления рисками (руководитель отдельного структурного подразделения, ответственного за организацию системы управления рисками), руководитель службы внутреннего аудита, контролер (руководитель службы внутреннего контроля), руководитель структурного подразделения, созданного для осуществления деятельности по проведению организованных торгов</w:t>
            </w:r>
            <w:proofErr w:type="gramEnd"/>
          </w:p>
        </w:tc>
        <w:tc>
          <w:tcPr>
            <w:tcW w:w="6555" w:type="dxa"/>
          </w:tcPr>
          <w:p w:rsidR="00006FA8" w:rsidRPr="00462346" w:rsidRDefault="00006FA8" w:rsidP="00006FA8">
            <w:pPr>
              <w:rPr>
                <w:rFonts w:ascii="Times New Roman" w:eastAsia="Times New Roman" w:hAnsi="Times New Roman" w:cs="Times New Roman"/>
                <w:sz w:val="20"/>
                <w:szCs w:val="20"/>
                <w:lang w:eastAsia="ru-RU"/>
              </w:rPr>
            </w:pPr>
            <w:r w:rsidRPr="00462346">
              <w:rPr>
                <w:rFonts w:ascii="Times New Roman" w:hAnsi="Times New Roman" w:cs="Times New Roman"/>
                <w:sz w:val="20"/>
                <w:szCs w:val="20"/>
              </w:rPr>
              <w:t xml:space="preserve">Часть 2 ст. 6 </w:t>
            </w:r>
            <w:r w:rsidRPr="00462346">
              <w:rPr>
                <w:rFonts w:ascii="Times New Roman" w:eastAsia="Times New Roman" w:hAnsi="Times New Roman" w:cs="Times New Roman"/>
                <w:sz w:val="20"/>
                <w:szCs w:val="20"/>
                <w:lang w:eastAsia="ru-RU"/>
              </w:rPr>
              <w:t xml:space="preserve">Федерального закона от 21.11.2011 </w:t>
            </w:r>
            <w:r w:rsidR="009F1CA9"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 xml:space="preserve"> 325-ФЗ </w:t>
            </w:r>
            <w:r w:rsidR="0046234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Об организованных торгах</w:t>
            </w:r>
            <w:r w:rsidR="0046234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 xml:space="preserve">; </w:t>
            </w:r>
          </w:p>
          <w:p w:rsidR="00006FA8" w:rsidRPr="00462346" w:rsidRDefault="00006FA8" w:rsidP="00006FA8">
            <w:pPr>
              <w:rPr>
                <w:rFonts w:ascii="Times New Roman" w:eastAsia="Times New Roman" w:hAnsi="Times New Roman" w:cs="Times New Roman"/>
                <w:sz w:val="20"/>
                <w:szCs w:val="20"/>
                <w:lang w:eastAsia="ru-RU"/>
              </w:rPr>
            </w:pPr>
            <w:r w:rsidRPr="00462346">
              <w:rPr>
                <w:rFonts w:ascii="Times New Roman" w:eastAsia="Times New Roman" w:hAnsi="Times New Roman" w:cs="Times New Roman"/>
                <w:sz w:val="20"/>
                <w:szCs w:val="20"/>
                <w:lang w:eastAsia="ru-RU"/>
              </w:rPr>
              <w:t xml:space="preserve">приказ ФСФР России от 04.10.2012 </w:t>
            </w:r>
            <w:r w:rsidR="009F1CA9"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 xml:space="preserve"> 12-84/</w:t>
            </w:r>
            <w:proofErr w:type="spellStart"/>
            <w:r w:rsidRPr="00462346">
              <w:rPr>
                <w:rFonts w:ascii="Times New Roman" w:eastAsia="Times New Roman" w:hAnsi="Times New Roman" w:cs="Times New Roman"/>
                <w:sz w:val="20"/>
                <w:szCs w:val="20"/>
                <w:lang w:eastAsia="ru-RU"/>
              </w:rPr>
              <w:t>пз-н</w:t>
            </w:r>
            <w:proofErr w:type="spellEnd"/>
          </w:p>
          <w:p w:rsidR="00006FA8" w:rsidRPr="00462346" w:rsidRDefault="00462346" w:rsidP="00006FA8">
            <w:pPr>
              <w:rPr>
                <w:rFonts w:ascii="Times New Roman" w:eastAsia="Times New Roman" w:hAnsi="Times New Roman" w:cs="Times New Roman"/>
                <w:sz w:val="20"/>
                <w:szCs w:val="20"/>
                <w:lang w:eastAsia="ru-RU"/>
              </w:rPr>
            </w:pPr>
            <w:r w:rsidRPr="00462346">
              <w:rPr>
                <w:rFonts w:ascii="Times New Roman" w:eastAsia="Times New Roman" w:hAnsi="Times New Roman" w:cs="Times New Roman"/>
                <w:sz w:val="20"/>
                <w:szCs w:val="20"/>
                <w:lang w:eastAsia="ru-RU"/>
              </w:rPr>
              <w:t>«</w:t>
            </w:r>
            <w:r w:rsidR="00006FA8" w:rsidRPr="00462346">
              <w:rPr>
                <w:rFonts w:ascii="Times New Roman" w:eastAsia="Times New Roman" w:hAnsi="Times New Roman" w:cs="Times New Roman"/>
                <w:sz w:val="20"/>
                <w:szCs w:val="20"/>
                <w:lang w:eastAsia="ru-RU"/>
              </w:rPr>
              <w:t xml:space="preserve">Об утверждении Квалификационных требований и требований к профессиональному опыту лиц, указанных в части 2 статьи 6 Федерального закона от 07.02.2011 </w:t>
            </w:r>
            <w:r w:rsidR="009F1CA9" w:rsidRPr="00462346">
              <w:rPr>
                <w:rFonts w:ascii="Times New Roman" w:eastAsia="Times New Roman" w:hAnsi="Times New Roman" w:cs="Times New Roman"/>
                <w:sz w:val="20"/>
                <w:szCs w:val="20"/>
                <w:lang w:eastAsia="ru-RU"/>
              </w:rPr>
              <w:t>№</w:t>
            </w:r>
            <w:r w:rsidR="00006FA8" w:rsidRPr="00462346">
              <w:rPr>
                <w:rFonts w:ascii="Times New Roman" w:eastAsia="Times New Roman" w:hAnsi="Times New Roman" w:cs="Times New Roman"/>
                <w:sz w:val="20"/>
                <w:szCs w:val="20"/>
                <w:lang w:eastAsia="ru-RU"/>
              </w:rPr>
              <w:t xml:space="preserve"> 7-ФЗ </w:t>
            </w:r>
            <w:r w:rsidRPr="00462346">
              <w:rPr>
                <w:rFonts w:ascii="Times New Roman" w:eastAsia="Times New Roman" w:hAnsi="Times New Roman" w:cs="Times New Roman"/>
                <w:sz w:val="20"/>
                <w:szCs w:val="20"/>
                <w:lang w:eastAsia="ru-RU"/>
              </w:rPr>
              <w:t>«</w:t>
            </w:r>
            <w:r w:rsidR="00006FA8" w:rsidRPr="00462346">
              <w:rPr>
                <w:rFonts w:ascii="Times New Roman" w:eastAsia="Times New Roman" w:hAnsi="Times New Roman" w:cs="Times New Roman"/>
                <w:sz w:val="20"/>
                <w:szCs w:val="20"/>
                <w:lang w:eastAsia="ru-RU"/>
              </w:rPr>
              <w:t>О клиринге и клиринговой деятельности</w:t>
            </w:r>
            <w:r w:rsidRPr="00462346">
              <w:rPr>
                <w:rFonts w:ascii="Times New Roman" w:eastAsia="Times New Roman" w:hAnsi="Times New Roman" w:cs="Times New Roman"/>
                <w:sz w:val="20"/>
                <w:szCs w:val="20"/>
                <w:lang w:eastAsia="ru-RU"/>
              </w:rPr>
              <w:t>»</w:t>
            </w:r>
            <w:r w:rsidR="00006FA8" w:rsidRPr="00462346">
              <w:rPr>
                <w:rFonts w:ascii="Times New Roman" w:eastAsia="Times New Roman" w:hAnsi="Times New Roman" w:cs="Times New Roman"/>
                <w:sz w:val="20"/>
                <w:szCs w:val="20"/>
                <w:lang w:eastAsia="ru-RU"/>
              </w:rPr>
              <w:t xml:space="preserve">, части 2 статьи 6 Федерального закона от 21.11.2011 </w:t>
            </w:r>
            <w:r w:rsidR="009F1CA9" w:rsidRPr="00462346">
              <w:rPr>
                <w:rFonts w:ascii="Times New Roman" w:eastAsia="Times New Roman" w:hAnsi="Times New Roman" w:cs="Times New Roman"/>
                <w:sz w:val="20"/>
                <w:szCs w:val="20"/>
                <w:lang w:eastAsia="ru-RU"/>
              </w:rPr>
              <w:t>№</w:t>
            </w:r>
            <w:r w:rsidR="00006FA8" w:rsidRPr="00462346">
              <w:rPr>
                <w:rFonts w:ascii="Times New Roman" w:eastAsia="Times New Roman" w:hAnsi="Times New Roman" w:cs="Times New Roman"/>
                <w:sz w:val="20"/>
                <w:szCs w:val="20"/>
                <w:lang w:eastAsia="ru-RU"/>
              </w:rPr>
              <w:t xml:space="preserve"> 325-ФЗ </w:t>
            </w:r>
            <w:r w:rsidRPr="00462346">
              <w:rPr>
                <w:rFonts w:ascii="Times New Roman" w:eastAsia="Times New Roman" w:hAnsi="Times New Roman" w:cs="Times New Roman"/>
                <w:sz w:val="20"/>
                <w:szCs w:val="20"/>
                <w:lang w:eastAsia="ru-RU"/>
              </w:rPr>
              <w:t>«</w:t>
            </w:r>
            <w:r w:rsidR="00006FA8" w:rsidRPr="00462346">
              <w:rPr>
                <w:rFonts w:ascii="Times New Roman" w:eastAsia="Times New Roman" w:hAnsi="Times New Roman" w:cs="Times New Roman"/>
                <w:sz w:val="20"/>
                <w:szCs w:val="20"/>
                <w:lang w:eastAsia="ru-RU"/>
              </w:rPr>
              <w:t>Об организованных торгах</w:t>
            </w:r>
            <w:r w:rsidRPr="00462346">
              <w:rPr>
                <w:rFonts w:ascii="Times New Roman" w:eastAsia="Times New Roman" w:hAnsi="Times New Roman" w:cs="Times New Roman"/>
                <w:sz w:val="20"/>
                <w:szCs w:val="20"/>
                <w:lang w:eastAsia="ru-RU"/>
              </w:rPr>
              <w:t>»</w:t>
            </w:r>
          </w:p>
          <w:p w:rsidR="00006FA8" w:rsidRPr="00462346" w:rsidRDefault="00006FA8" w:rsidP="000169ED">
            <w:pPr>
              <w:pStyle w:val="ConsPlusNormal"/>
              <w:jc w:val="both"/>
              <w:rPr>
                <w:rFonts w:ascii="Times New Roman" w:hAnsi="Times New Roman" w:cs="Times New Roman"/>
                <w:sz w:val="20"/>
                <w:szCs w:val="20"/>
              </w:rPr>
            </w:pPr>
          </w:p>
        </w:tc>
      </w:tr>
      <w:tr w:rsidR="004055A0" w:rsidRPr="00462346" w:rsidTr="00835D06">
        <w:tc>
          <w:tcPr>
            <w:tcW w:w="4077" w:type="dxa"/>
          </w:tcPr>
          <w:p w:rsidR="004055A0" w:rsidRPr="00462346" w:rsidRDefault="004055A0" w:rsidP="000169ED">
            <w:pPr>
              <w:rPr>
                <w:rFonts w:ascii="Times New Roman" w:hAnsi="Times New Roman" w:cs="Times New Roman"/>
                <w:sz w:val="20"/>
                <w:szCs w:val="20"/>
              </w:rPr>
            </w:pPr>
            <w:r w:rsidRPr="00462346">
              <w:rPr>
                <w:rFonts w:ascii="Times New Roman" w:hAnsi="Times New Roman" w:cs="Times New Roman"/>
                <w:sz w:val="20"/>
                <w:szCs w:val="20"/>
              </w:rPr>
              <w:t>Медицинские и фармацевтические работники</w:t>
            </w:r>
          </w:p>
        </w:tc>
        <w:tc>
          <w:tcPr>
            <w:tcW w:w="6555" w:type="dxa"/>
          </w:tcPr>
          <w:p w:rsidR="004055A0" w:rsidRPr="00462346" w:rsidRDefault="004055A0" w:rsidP="000169ED">
            <w:pPr>
              <w:pStyle w:val="ConsPlusNormal"/>
              <w:jc w:val="both"/>
              <w:rPr>
                <w:rFonts w:ascii="Times New Roman" w:hAnsi="Times New Roman" w:cs="Times New Roman"/>
                <w:sz w:val="20"/>
                <w:szCs w:val="20"/>
              </w:rPr>
            </w:pPr>
            <w:r w:rsidRPr="00462346">
              <w:rPr>
                <w:rFonts w:ascii="Times New Roman" w:hAnsi="Times New Roman" w:cs="Times New Roman"/>
                <w:sz w:val="20"/>
                <w:szCs w:val="20"/>
              </w:rPr>
              <w:t xml:space="preserve">Статья 350 ТК РФ, ст. 69 Федерального закона от 21.11.2011 № 323-ФЗ </w:t>
            </w:r>
            <w:r w:rsidR="00462346" w:rsidRPr="00462346">
              <w:rPr>
                <w:rFonts w:ascii="Times New Roman" w:hAnsi="Times New Roman" w:cs="Times New Roman"/>
                <w:sz w:val="20"/>
                <w:szCs w:val="20"/>
              </w:rPr>
              <w:t>«</w:t>
            </w:r>
            <w:r w:rsidRPr="00462346">
              <w:rPr>
                <w:rFonts w:ascii="Times New Roman" w:hAnsi="Times New Roman" w:cs="Times New Roman"/>
                <w:sz w:val="20"/>
                <w:szCs w:val="20"/>
              </w:rPr>
              <w:t>Об основах охраны здоровья граждан в Российской Федерации</w:t>
            </w:r>
            <w:r w:rsidR="00462346" w:rsidRPr="00462346">
              <w:rPr>
                <w:rFonts w:ascii="Times New Roman" w:hAnsi="Times New Roman" w:cs="Times New Roman"/>
                <w:sz w:val="20"/>
                <w:szCs w:val="20"/>
              </w:rPr>
              <w:t>»</w:t>
            </w:r>
            <w:r w:rsidR="00980928" w:rsidRPr="00462346">
              <w:rPr>
                <w:rFonts w:ascii="Times New Roman" w:hAnsi="Times New Roman" w:cs="Times New Roman"/>
                <w:sz w:val="20"/>
                <w:szCs w:val="20"/>
              </w:rPr>
              <w:t>;</w:t>
            </w:r>
          </w:p>
          <w:p w:rsidR="00980928" w:rsidRPr="00462346" w:rsidRDefault="00980928" w:rsidP="008217A7">
            <w:pPr>
              <w:pStyle w:val="ConsPlusNormal"/>
              <w:jc w:val="both"/>
              <w:rPr>
                <w:rFonts w:ascii="Times New Roman" w:hAnsi="Times New Roman" w:cs="Times New Roman"/>
                <w:sz w:val="20"/>
                <w:szCs w:val="20"/>
              </w:rPr>
            </w:pPr>
            <w:r w:rsidRPr="00462346">
              <w:rPr>
                <w:rStyle w:val="docaccesstitle"/>
                <w:rFonts w:ascii="Times New Roman" w:hAnsi="Times New Roman" w:cs="Times New Roman"/>
                <w:sz w:val="20"/>
                <w:szCs w:val="20"/>
              </w:rPr>
              <w:t xml:space="preserve">приказ Минздрава России от 10.02.2016 </w:t>
            </w:r>
            <w:r w:rsidR="005A4B86" w:rsidRPr="00462346">
              <w:rPr>
                <w:rStyle w:val="docaccesstitle"/>
                <w:rFonts w:ascii="Times New Roman" w:hAnsi="Times New Roman" w:cs="Times New Roman"/>
                <w:sz w:val="20"/>
                <w:szCs w:val="20"/>
              </w:rPr>
              <w:t>№</w:t>
            </w:r>
            <w:r w:rsidRPr="00462346">
              <w:rPr>
                <w:rStyle w:val="docaccesstitle"/>
                <w:rFonts w:ascii="Times New Roman" w:hAnsi="Times New Roman" w:cs="Times New Roman"/>
                <w:sz w:val="20"/>
                <w:szCs w:val="20"/>
              </w:rPr>
              <w:t xml:space="preserve"> 83н </w:t>
            </w:r>
            <w:r w:rsidR="00462346" w:rsidRPr="00462346">
              <w:rPr>
                <w:rStyle w:val="docaccesstitle"/>
                <w:rFonts w:ascii="Times New Roman" w:hAnsi="Times New Roman" w:cs="Times New Roman"/>
                <w:sz w:val="20"/>
                <w:szCs w:val="20"/>
              </w:rPr>
              <w:t>«</w:t>
            </w:r>
            <w:r w:rsidRPr="00462346">
              <w:rPr>
                <w:rStyle w:val="docaccesstitle"/>
                <w:rFonts w:ascii="Times New Roman" w:hAnsi="Times New Roman" w:cs="Times New Roman"/>
                <w:sz w:val="20"/>
                <w:szCs w:val="20"/>
              </w:rPr>
              <w:t>Об утверждении Квалификационных требований к медицинским и фармацевтическим работникам со средним медицинским и фармацевтическим образованием</w:t>
            </w:r>
            <w:r w:rsidR="00462346" w:rsidRPr="00462346">
              <w:rPr>
                <w:rStyle w:val="docaccesstitle"/>
                <w:rFonts w:ascii="Times New Roman" w:hAnsi="Times New Roman" w:cs="Times New Roman"/>
                <w:sz w:val="20"/>
                <w:szCs w:val="20"/>
              </w:rPr>
              <w:t>»</w:t>
            </w:r>
            <w:r w:rsidR="008217A7" w:rsidRPr="00462346">
              <w:rPr>
                <w:rStyle w:val="docaccesstitle"/>
                <w:rFonts w:ascii="Times New Roman" w:hAnsi="Times New Roman" w:cs="Times New Roman"/>
                <w:sz w:val="20"/>
                <w:szCs w:val="20"/>
              </w:rPr>
              <w:t xml:space="preserve">; приказ Минздрава России от 08.10.2015 </w:t>
            </w:r>
            <w:r w:rsidR="005A4B86" w:rsidRPr="00462346">
              <w:rPr>
                <w:rStyle w:val="docaccesstitle"/>
                <w:rFonts w:ascii="Times New Roman" w:hAnsi="Times New Roman" w:cs="Times New Roman"/>
                <w:sz w:val="20"/>
                <w:szCs w:val="20"/>
              </w:rPr>
              <w:t>№</w:t>
            </w:r>
            <w:r w:rsidR="008217A7" w:rsidRPr="00462346">
              <w:rPr>
                <w:rStyle w:val="docaccesstitle"/>
                <w:rFonts w:ascii="Times New Roman" w:hAnsi="Times New Roman" w:cs="Times New Roman"/>
                <w:sz w:val="20"/>
                <w:szCs w:val="20"/>
              </w:rPr>
              <w:t xml:space="preserve"> 707н </w:t>
            </w:r>
            <w:r w:rsidR="00462346" w:rsidRPr="00462346">
              <w:rPr>
                <w:rStyle w:val="docaccesstitle"/>
                <w:rFonts w:ascii="Times New Roman" w:hAnsi="Times New Roman" w:cs="Times New Roman"/>
                <w:sz w:val="20"/>
                <w:szCs w:val="20"/>
              </w:rPr>
              <w:t>«</w:t>
            </w:r>
            <w:r w:rsidR="008217A7" w:rsidRPr="00462346">
              <w:rPr>
                <w:rStyle w:val="docaccesstitle"/>
                <w:rFonts w:ascii="Times New Roman" w:hAnsi="Times New Roman" w:cs="Times New Roman"/>
                <w:sz w:val="20"/>
                <w:szCs w:val="20"/>
              </w:rPr>
              <w:t xml:space="preserve">Об утверждении Квалификационных требований к медицинским и фармацевтическим работникам с высшим образованием по направлению подготовки </w:t>
            </w:r>
            <w:r w:rsidR="00462346" w:rsidRPr="00462346">
              <w:rPr>
                <w:rStyle w:val="docaccesstitle"/>
                <w:rFonts w:ascii="Times New Roman" w:hAnsi="Times New Roman" w:cs="Times New Roman"/>
                <w:sz w:val="20"/>
                <w:szCs w:val="20"/>
              </w:rPr>
              <w:t>«</w:t>
            </w:r>
            <w:r w:rsidR="008217A7" w:rsidRPr="00462346">
              <w:rPr>
                <w:rStyle w:val="docaccesstitle"/>
                <w:rFonts w:ascii="Times New Roman" w:hAnsi="Times New Roman" w:cs="Times New Roman"/>
                <w:sz w:val="20"/>
                <w:szCs w:val="20"/>
              </w:rPr>
              <w:t>Здравоохранение и медицинские науки</w:t>
            </w:r>
            <w:r w:rsidR="00462346" w:rsidRPr="00462346">
              <w:rPr>
                <w:rStyle w:val="docaccesstitle"/>
                <w:rFonts w:ascii="Times New Roman" w:hAnsi="Times New Roman" w:cs="Times New Roman"/>
                <w:sz w:val="20"/>
                <w:szCs w:val="20"/>
              </w:rPr>
              <w:t>»</w:t>
            </w:r>
          </w:p>
        </w:tc>
      </w:tr>
      <w:tr w:rsidR="004055A0" w:rsidRPr="00462346" w:rsidTr="00835D06">
        <w:tc>
          <w:tcPr>
            <w:tcW w:w="4077" w:type="dxa"/>
          </w:tcPr>
          <w:p w:rsidR="004055A0" w:rsidRPr="00462346" w:rsidRDefault="001921D7" w:rsidP="006B737A">
            <w:pPr>
              <w:pStyle w:val="ConsPlusNormal"/>
              <w:jc w:val="both"/>
              <w:rPr>
                <w:rFonts w:ascii="Times New Roman" w:hAnsi="Times New Roman" w:cs="Times New Roman"/>
                <w:sz w:val="20"/>
                <w:szCs w:val="20"/>
              </w:rPr>
            </w:pPr>
            <w:r w:rsidRPr="00462346">
              <w:rPr>
                <w:rFonts w:ascii="Times New Roman" w:hAnsi="Times New Roman" w:cs="Times New Roman"/>
                <w:sz w:val="20"/>
                <w:szCs w:val="20"/>
              </w:rPr>
              <w:t>М</w:t>
            </w:r>
            <w:r w:rsidR="004055A0" w:rsidRPr="00462346">
              <w:rPr>
                <w:rFonts w:ascii="Times New Roman" w:hAnsi="Times New Roman" w:cs="Times New Roman"/>
                <w:sz w:val="20"/>
                <w:szCs w:val="20"/>
              </w:rPr>
              <w:t>униципальные служащие</w:t>
            </w:r>
          </w:p>
        </w:tc>
        <w:tc>
          <w:tcPr>
            <w:tcW w:w="6555" w:type="dxa"/>
          </w:tcPr>
          <w:p w:rsidR="004055A0" w:rsidRPr="00462346" w:rsidRDefault="004055A0" w:rsidP="001921D7">
            <w:pPr>
              <w:pStyle w:val="ConsPlusNormal"/>
              <w:jc w:val="both"/>
              <w:rPr>
                <w:rFonts w:ascii="Times New Roman" w:hAnsi="Times New Roman" w:cs="Times New Roman"/>
                <w:sz w:val="20"/>
                <w:szCs w:val="20"/>
              </w:rPr>
            </w:pPr>
            <w:r w:rsidRPr="00462346">
              <w:rPr>
                <w:rFonts w:ascii="Times New Roman" w:hAnsi="Times New Roman" w:cs="Times New Roman"/>
                <w:sz w:val="20"/>
                <w:szCs w:val="20"/>
              </w:rPr>
              <w:t>Статья</w:t>
            </w:r>
            <w:r w:rsidR="00346052" w:rsidRPr="00462346">
              <w:rPr>
                <w:rFonts w:ascii="Times New Roman" w:hAnsi="Times New Roman" w:cs="Times New Roman"/>
                <w:sz w:val="20"/>
                <w:szCs w:val="20"/>
              </w:rPr>
              <w:t xml:space="preserve"> 9 Федеральный закон от 02.03.2007 № 25-ФЗ </w:t>
            </w:r>
            <w:r w:rsidR="00462346" w:rsidRPr="00462346">
              <w:rPr>
                <w:rFonts w:ascii="Times New Roman" w:hAnsi="Times New Roman" w:cs="Times New Roman"/>
                <w:sz w:val="20"/>
                <w:szCs w:val="20"/>
              </w:rPr>
              <w:t>«</w:t>
            </w:r>
            <w:r w:rsidR="00346052" w:rsidRPr="00462346">
              <w:rPr>
                <w:rFonts w:ascii="Times New Roman" w:hAnsi="Times New Roman" w:cs="Times New Roman"/>
                <w:sz w:val="20"/>
                <w:szCs w:val="20"/>
              </w:rPr>
              <w:t xml:space="preserve">О муниципальной </w:t>
            </w:r>
            <w:r w:rsidR="00346052" w:rsidRPr="00462346">
              <w:rPr>
                <w:rFonts w:ascii="Times New Roman" w:hAnsi="Times New Roman" w:cs="Times New Roman"/>
                <w:sz w:val="20"/>
                <w:szCs w:val="20"/>
              </w:rPr>
              <w:lastRenderedPageBreak/>
              <w:t>службе в Российской Федерации</w:t>
            </w:r>
            <w:r w:rsidR="00462346" w:rsidRPr="00462346">
              <w:rPr>
                <w:rFonts w:ascii="Times New Roman" w:hAnsi="Times New Roman" w:cs="Times New Roman"/>
                <w:sz w:val="20"/>
                <w:szCs w:val="20"/>
              </w:rPr>
              <w:t>»</w:t>
            </w:r>
            <w:r w:rsidR="00F80386" w:rsidRPr="00462346">
              <w:rPr>
                <w:rFonts w:ascii="Times New Roman" w:hAnsi="Times New Roman" w:cs="Times New Roman"/>
                <w:sz w:val="20"/>
                <w:szCs w:val="20"/>
              </w:rPr>
              <w:t xml:space="preserve">; </w:t>
            </w:r>
            <w:r w:rsidR="00980928" w:rsidRPr="00462346">
              <w:rPr>
                <w:rStyle w:val="docaccesstitle"/>
                <w:rFonts w:ascii="Times New Roman" w:hAnsi="Times New Roman" w:cs="Times New Roman"/>
                <w:sz w:val="20"/>
                <w:szCs w:val="20"/>
              </w:rPr>
              <w:t>Методические рекомендации по установлению детализированных квалификационных требований к претендентам на замещение должностей муниципальной службы и муниципальным служащим, организации отбора и оценки на соответствие указанным требованиям</w:t>
            </w:r>
            <w:r w:rsidR="00462346" w:rsidRPr="00462346">
              <w:rPr>
                <w:rStyle w:val="docaccesstitle"/>
                <w:rFonts w:ascii="Times New Roman" w:hAnsi="Times New Roman" w:cs="Times New Roman"/>
                <w:sz w:val="20"/>
                <w:szCs w:val="20"/>
              </w:rPr>
              <w:t>»</w:t>
            </w:r>
            <w:r w:rsidR="00980928" w:rsidRPr="00462346">
              <w:rPr>
                <w:rStyle w:val="docaccesstitle"/>
                <w:rFonts w:ascii="Times New Roman" w:hAnsi="Times New Roman" w:cs="Times New Roman"/>
                <w:sz w:val="20"/>
                <w:szCs w:val="20"/>
              </w:rPr>
              <w:t xml:space="preserve"> (утв. Минтрудом России)</w:t>
            </w:r>
          </w:p>
        </w:tc>
      </w:tr>
      <w:tr w:rsidR="00C43A70" w:rsidRPr="00462346" w:rsidTr="00835D06">
        <w:tc>
          <w:tcPr>
            <w:tcW w:w="4077" w:type="dxa"/>
          </w:tcPr>
          <w:p w:rsidR="00C43A70" w:rsidRPr="00462346" w:rsidRDefault="00C43A70" w:rsidP="00E83A31">
            <w:pPr>
              <w:pStyle w:val="ConsPlusNormal"/>
              <w:jc w:val="both"/>
              <w:outlineLvl w:val="0"/>
              <w:rPr>
                <w:rFonts w:ascii="Times New Roman" w:hAnsi="Times New Roman" w:cs="Times New Roman"/>
                <w:sz w:val="20"/>
                <w:szCs w:val="20"/>
              </w:rPr>
            </w:pPr>
            <w:r w:rsidRPr="00462346">
              <w:rPr>
                <w:rFonts w:ascii="Times New Roman" w:hAnsi="Times New Roman" w:cs="Times New Roman"/>
                <w:sz w:val="20"/>
                <w:szCs w:val="20"/>
              </w:rPr>
              <w:lastRenderedPageBreak/>
              <w:t xml:space="preserve">Научные работники и </w:t>
            </w:r>
            <w:r w:rsidRPr="00462346">
              <w:rPr>
                <w:rStyle w:val="blk"/>
                <w:rFonts w:ascii="Times New Roman" w:hAnsi="Times New Roman" w:cs="Times New Roman"/>
                <w:sz w:val="20"/>
                <w:szCs w:val="20"/>
              </w:rPr>
              <w:t>иных лиц, осуществляющих научную (научно-техническую) деятельность</w:t>
            </w:r>
          </w:p>
        </w:tc>
        <w:tc>
          <w:tcPr>
            <w:tcW w:w="6555" w:type="dxa"/>
          </w:tcPr>
          <w:p w:rsidR="00C43A70" w:rsidRPr="00462346" w:rsidRDefault="00C43A70" w:rsidP="00E83A31">
            <w:pPr>
              <w:rPr>
                <w:rFonts w:ascii="Times New Roman" w:eastAsia="Times New Roman" w:hAnsi="Times New Roman" w:cs="Times New Roman"/>
                <w:sz w:val="20"/>
                <w:szCs w:val="20"/>
                <w:lang w:eastAsia="ru-RU"/>
              </w:rPr>
            </w:pPr>
            <w:r w:rsidRPr="00462346">
              <w:rPr>
                <w:rFonts w:ascii="Times New Roman" w:eastAsia="Times New Roman" w:hAnsi="Times New Roman" w:cs="Times New Roman"/>
                <w:sz w:val="20"/>
                <w:szCs w:val="20"/>
                <w:lang w:eastAsia="ru-RU"/>
              </w:rPr>
              <w:t xml:space="preserve">Статья 4 Федерального закона от 23.08.1996 № 127-ФЗ </w:t>
            </w:r>
            <w:r w:rsidR="0046234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О науке и государственной научно-технической политике</w:t>
            </w:r>
            <w:r w:rsidR="00462346" w:rsidRPr="00462346">
              <w:rPr>
                <w:rFonts w:ascii="Times New Roman" w:eastAsia="Times New Roman" w:hAnsi="Times New Roman" w:cs="Times New Roman"/>
                <w:sz w:val="20"/>
                <w:szCs w:val="20"/>
                <w:lang w:eastAsia="ru-RU"/>
              </w:rPr>
              <w:t>»</w:t>
            </w:r>
          </w:p>
        </w:tc>
      </w:tr>
      <w:tr w:rsidR="00C43A70" w:rsidRPr="00462346" w:rsidTr="00835D06">
        <w:tc>
          <w:tcPr>
            <w:tcW w:w="4077" w:type="dxa"/>
          </w:tcPr>
          <w:p w:rsidR="00C43A70" w:rsidRPr="00462346" w:rsidRDefault="00C43A70" w:rsidP="00E83A31">
            <w:pPr>
              <w:pStyle w:val="ConsPlusNormal"/>
              <w:jc w:val="both"/>
              <w:rPr>
                <w:rFonts w:ascii="Times New Roman" w:hAnsi="Times New Roman" w:cs="Times New Roman"/>
                <w:sz w:val="20"/>
                <w:szCs w:val="20"/>
              </w:rPr>
            </w:pPr>
            <w:r w:rsidRPr="00462346">
              <w:rPr>
                <w:rStyle w:val="blk"/>
                <w:rFonts w:ascii="Times New Roman" w:hAnsi="Times New Roman" w:cs="Times New Roman"/>
                <w:sz w:val="20"/>
                <w:szCs w:val="20"/>
              </w:rPr>
              <w:t>Персонал (специалисты) в области неразрушающего контроля</w:t>
            </w:r>
          </w:p>
        </w:tc>
        <w:tc>
          <w:tcPr>
            <w:tcW w:w="6555" w:type="dxa"/>
          </w:tcPr>
          <w:p w:rsidR="00C43A70" w:rsidRPr="00462346" w:rsidRDefault="00C43A70" w:rsidP="00E83A31">
            <w:pPr>
              <w:rPr>
                <w:rFonts w:ascii="Times New Roman" w:eastAsia="Times New Roman" w:hAnsi="Times New Roman" w:cs="Times New Roman"/>
                <w:sz w:val="20"/>
                <w:szCs w:val="20"/>
                <w:lang w:eastAsia="ru-RU"/>
              </w:rPr>
            </w:pPr>
            <w:r w:rsidRPr="00462346">
              <w:rPr>
                <w:rFonts w:ascii="Times New Roman" w:eastAsia="Times New Roman" w:hAnsi="Times New Roman" w:cs="Times New Roman"/>
                <w:sz w:val="20"/>
                <w:szCs w:val="20"/>
                <w:lang w:eastAsia="ru-RU"/>
              </w:rPr>
              <w:t xml:space="preserve">Абзац 8 п.1 ст. 9Федерального закона от 21.07.1997 № 116-ФЗ </w:t>
            </w:r>
            <w:r w:rsidR="0046234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О промышленной безопасности опасных производственных объектов</w:t>
            </w:r>
            <w:r w:rsidR="0046234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 xml:space="preserve">; </w:t>
            </w:r>
          </w:p>
          <w:p w:rsidR="00C43A70" w:rsidRPr="00462346" w:rsidRDefault="00C43A70" w:rsidP="00E83A31">
            <w:pPr>
              <w:rPr>
                <w:rFonts w:ascii="Times New Roman" w:eastAsia="Times New Roman" w:hAnsi="Times New Roman" w:cs="Times New Roman"/>
                <w:sz w:val="20"/>
                <w:szCs w:val="20"/>
                <w:lang w:eastAsia="ru-RU"/>
              </w:rPr>
            </w:pPr>
            <w:r w:rsidRPr="00462346">
              <w:rPr>
                <w:rFonts w:ascii="Times New Roman" w:eastAsia="Times New Roman" w:hAnsi="Times New Roman" w:cs="Times New Roman"/>
                <w:sz w:val="20"/>
                <w:szCs w:val="20"/>
                <w:lang w:eastAsia="ru-RU"/>
              </w:rPr>
              <w:t xml:space="preserve">Раздел </w:t>
            </w:r>
            <w:r w:rsidRPr="00462346">
              <w:rPr>
                <w:rFonts w:ascii="Times New Roman" w:eastAsia="Times New Roman" w:hAnsi="Times New Roman" w:cs="Times New Roman"/>
                <w:sz w:val="20"/>
                <w:szCs w:val="20"/>
                <w:lang w:val="en-US" w:eastAsia="ru-RU"/>
              </w:rPr>
              <w:t>II</w:t>
            </w:r>
            <w:r w:rsidRPr="00462346">
              <w:rPr>
                <w:rFonts w:ascii="Times New Roman" w:eastAsia="Times New Roman" w:hAnsi="Times New Roman" w:cs="Times New Roman"/>
                <w:sz w:val="20"/>
                <w:szCs w:val="20"/>
                <w:lang w:eastAsia="ru-RU"/>
              </w:rPr>
              <w:t xml:space="preserve"> и </w:t>
            </w:r>
            <w:r w:rsidRPr="00462346">
              <w:rPr>
                <w:rFonts w:ascii="Times New Roman" w:eastAsia="Times New Roman" w:hAnsi="Times New Roman" w:cs="Times New Roman"/>
                <w:sz w:val="20"/>
                <w:szCs w:val="20"/>
                <w:lang w:val="en-US" w:eastAsia="ru-RU"/>
              </w:rPr>
              <w:t>III</w:t>
            </w:r>
            <w:r w:rsidRPr="00462346">
              <w:rPr>
                <w:rFonts w:ascii="Times New Roman" w:eastAsia="Times New Roman" w:hAnsi="Times New Roman" w:cs="Times New Roman"/>
                <w:sz w:val="20"/>
                <w:szCs w:val="20"/>
                <w:lang w:eastAsia="ru-RU"/>
              </w:rPr>
              <w:t xml:space="preserve"> Правил аттестации персонала в области неразрушающего контроля, утв. постановлением Госгортехнадзора России от 23.01.2002 № 3</w:t>
            </w:r>
          </w:p>
        </w:tc>
      </w:tr>
      <w:tr w:rsidR="00C43A70" w:rsidRPr="00462346" w:rsidTr="00835D06">
        <w:tc>
          <w:tcPr>
            <w:tcW w:w="4077" w:type="dxa"/>
          </w:tcPr>
          <w:p w:rsidR="00C43A70" w:rsidRPr="00462346" w:rsidRDefault="00C43A70" w:rsidP="00E83A31">
            <w:pPr>
              <w:rPr>
                <w:rFonts w:ascii="Times New Roman" w:hAnsi="Times New Roman" w:cs="Times New Roman"/>
                <w:sz w:val="20"/>
                <w:szCs w:val="20"/>
              </w:rPr>
            </w:pPr>
            <w:r w:rsidRPr="00462346">
              <w:rPr>
                <w:rFonts w:ascii="Times New Roman" w:hAnsi="Times New Roman" w:cs="Times New Roman"/>
                <w:sz w:val="20"/>
                <w:szCs w:val="20"/>
              </w:rPr>
              <w:t>Работы, профессии, должности, непосредственно связанные с управлением транспортными средствами или управлением движением транспортных средств</w:t>
            </w:r>
          </w:p>
        </w:tc>
        <w:tc>
          <w:tcPr>
            <w:tcW w:w="6555" w:type="dxa"/>
          </w:tcPr>
          <w:p w:rsidR="00C43A70" w:rsidRPr="00462346" w:rsidRDefault="00C43A70" w:rsidP="00E83A31">
            <w:pPr>
              <w:pStyle w:val="ConsPlusNormal"/>
              <w:jc w:val="both"/>
              <w:rPr>
                <w:rFonts w:ascii="Times New Roman" w:hAnsi="Times New Roman" w:cs="Times New Roman"/>
                <w:sz w:val="20"/>
                <w:szCs w:val="20"/>
              </w:rPr>
            </w:pPr>
            <w:r w:rsidRPr="00462346">
              <w:rPr>
                <w:rFonts w:ascii="Times New Roman" w:hAnsi="Times New Roman" w:cs="Times New Roman"/>
                <w:sz w:val="20"/>
                <w:szCs w:val="20"/>
              </w:rPr>
              <w:t xml:space="preserve">Глава 51 ТК РФ, </w:t>
            </w:r>
          </w:p>
          <w:p w:rsidR="00C43A70" w:rsidRPr="00462346" w:rsidRDefault="00C43A70" w:rsidP="00E83A31">
            <w:pPr>
              <w:pStyle w:val="ConsPlusNormal"/>
              <w:jc w:val="both"/>
              <w:rPr>
                <w:rFonts w:ascii="Times New Roman" w:hAnsi="Times New Roman" w:cs="Times New Roman"/>
                <w:sz w:val="20"/>
                <w:szCs w:val="20"/>
              </w:rPr>
            </w:pPr>
            <w:r w:rsidRPr="00462346">
              <w:rPr>
                <w:rFonts w:ascii="Times New Roman" w:hAnsi="Times New Roman" w:cs="Times New Roman"/>
                <w:sz w:val="20"/>
                <w:szCs w:val="20"/>
              </w:rPr>
              <w:t xml:space="preserve">ст. 25, 26 Федерального закона от 10.12.1995 № 196-ФЗ </w:t>
            </w:r>
            <w:r w:rsidR="00462346" w:rsidRPr="00462346">
              <w:rPr>
                <w:rFonts w:ascii="Times New Roman" w:hAnsi="Times New Roman" w:cs="Times New Roman"/>
                <w:sz w:val="20"/>
                <w:szCs w:val="20"/>
              </w:rPr>
              <w:t>«</w:t>
            </w:r>
            <w:r w:rsidRPr="00462346">
              <w:rPr>
                <w:rFonts w:ascii="Times New Roman" w:hAnsi="Times New Roman" w:cs="Times New Roman"/>
                <w:sz w:val="20"/>
                <w:szCs w:val="20"/>
              </w:rPr>
              <w:t>О безопасности дорожного движения</w:t>
            </w:r>
            <w:r w:rsidR="00462346" w:rsidRPr="00462346">
              <w:rPr>
                <w:rFonts w:ascii="Times New Roman" w:hAnsi="Times New Roman" w:cs="Times New Roman"/>
                <w:sz w:val="20"/>
                <w:szCs w:val="20"/>
              </w:rPr>
              <w:t>»</w:t>
            </w:r>
            <w:r w:rsidRPr="00462346">
              <w:rPr>
                <w:rFonts w:ascii="Times New Roman" w:hAnsi="Times New Roman" w:cs="Times New Roman"/>
                <w:sz w:val="20"/>
                <w:szCs w:val="20"/>
              </w:rPr>
              <w:t xml:space="preserve">, </w:t>
            </w:r>
          </w:p>
          <w:p w:rsidR="00C43A70" w:rsidRPr="00462346" w:rsidRDefault="00C43A70" w:rsidP="00E83A31">
            <w:pPr>
              <w:pStyle w:val="ConsPlusNormal"/>
              <w:jc w:val="both"/>
              <w:rPr>
                <w:rFonts w:ascii="Times New Roman" w:hAnsi="Times New Roman" w:cs="Times New Roman"/>
                <w:sz w:val="20"/>
                <w:szCs w:val="20"/>
              </w:rPr>
            </w:pPr>
            <w:r w:rsidRPr="00462346">
              <w:rPr>
                <w:rFonts w:ascii="Times New Roman" w:hAnsi="Times New Roman" w:cs="Times New Roman"/>
                <w:sz w:val="20"/>
                <w:szCs w:val="20"/>
              </w:rPr>
              <w:t xml:space="preserve">ст. 25 Федерального закона от 10.01.2003 № 17-ФЗ </w:t>
            </w:r>
            <w:r w:rsidR="00462346" w:rsidRPr="00462346">
              <w:rPr>
                <w:rFonts w:ascii="Times New Roman" w:hAnsi="Times New Roman" w:cs="Times New Roman"/>
                <w:sz w:val="20"/>
                <w:szCs w:val="20"/>
              </w:rPr>
              <w:t>«</w:t>
            </w:r>
            <w:r w:rsidRPr="00462346">
              <w:rPr>
                <w:rFonts w:ascii="Times New Roman" w:hAnsi="Times New Roman" w:cs="Times New Roman"/>
                <w:sz w:val="20"/>
                <w:szCs w:val="20"/>
              </w:rPr>
              <w:t>О железнодорожном транспорте в Российской Федерации</w:t>
            </w:r>
            <w:r w:rsidR="00462346" w:rsidRPr="00462346">
              <w:rPr>
                <w:rFonts w:ascii="Times New Roman" w:hAnsi="Times New Roman" w:cs="Times New Roman"/>
                <w:sz w:val="20"/>
                <w:szCs w:val="20"/>
              </w:rPr>
              <w:t>»</w:t>
            </w:r>
            <w:r w:rsidRPr="00462346">
              <w:rPr>
                <w:rFonts w:ascii="Times New Roman" w:hAnsi="Times New Roman" w:cs="Times New Roman"/>
                <w:sz w:val="20"/>
                <w:szCs w:val="20"/>
              </w:rPr>
              <w:t xml:space="preserve"> и т.д.</w:t>
            </w:r>
          </w:p>
        </w:tc>
      </w:tr>
      <w:tr w:rsidR="00C43A70" w:rsidRPr="00462346" w:rsidTr="00835D06">
        <w:tc>
          <w:tcPr>
            <w:tcW w:w="4077" w:type="dxa"/>
          </w:tcPr>
          <w:p w:rsidR="00C43A70" w:rsidRPr="00462346" w:rsidRDefault="00C43A70" w:rsidP="00E83A31">
            <w:pPr>
              <w:pStyle w:val="ConsPlusNormal"/>
              <w:jc w:val="both"/>
              <w:rPr>
                <w:rFonts w:ascii="Times New Roman" w:hAnsi="Times New Roman" w:cs="Times New Roman"/>
                <w:sz w:val="20"/>
                <w:szCs w:val="20"/>
              </w:rPr>
            </w:pPr>
            <w:r w:rsidRPr="00462346">
              <w:rPr>
                <w:rFonts w:ascii="Times New Roman" w:hAnsi="Times New Roman" w:cs="Times New Roman"/>
                <w:sz w:val="20"/>
                <w:szCs w:val="20"/>
              </w:rPr>
              <w:t xml:space="preserve">Работники, занятые на подземных работах </w:t>
            </w:r>
          </w:p>
        </w:tc>
        <w:tc>
          <w:tcPr>
            <w:tcW w:w="6555" w:type="dxa"/>
          </w:tcPr>
          <w:p w:rsidR="00C43A70" w:rsidRPr="00462346" w:rsidRDefault="00C43A70" w:rsidP="00E83A31">
            <w:pPr>
              <w:pStyle w:val="ConsPlusNormal"/>
              <w:jc w:val="both"/>
              <w:rPr>
                <w:rFonts w:ascii="Times New Roman" w:hAnsi="Times New Roman" w:cs="Times New Roman"/>
                <w:sz w:val="20"/>
                <w:szCs w:val="20"/>
              </w:rPr>
            </w:pPr>
            <w:r w:rsidRPr="00462346">
              <w:rPr>
                <w:rFonts w:ascii="Times New Roman" w:hAnsi="Times New Roman" w:cs="Times New Roman"/>
                <w:sz w:val="20"/>
                <w:szCs w:val="20"/>
              </w:rPr>
              <w:t xml:space="preserve">Статья 330.2 ТК РФ, Постановление Правительства РФ от 24.05.2012 № 506 </w:t>
            </w:r>
            <w:r w:rsidR="00462346" w:rsidRPr="00462346">
              <w:rPr>
                <w:rFonts w:ascii="Times New Roman" w:hAnsi="Times New Roman" w:cs="Times New Roman"/>
                <w:sz w:val="20"/>
                <w:szCs w:val="20"/>
              </w:rPr>
              <w:t>«</w:t>
            </w:r>
            <w:r w:rsidRPr="00462346">
              <w:rPr>
                <w:rFonts w:ascii="Times New Roman" w:hAnsi="Times New Roman" w:cs="Times New Roman"/>
                <w:sz w:val="20"/>
                <w:szCs w:val="20"/>
              </w:rPr>
              <w:t>Об утверждении Правил проверки соответствия знаний и умений лица, принимаемого на подземные работы, соответствующим квалификационным требованиям</w:t>
            </w:r>
            <w:r w:rsidR="00462346" w:rsidRPr="00462346">
              <w:rPr>
                <w:rFonts w:ascii="Times New Roman" w:hAnsi="Times New Roman" w:cs="Times New Roman"/>
                <w:sz w:val="20"/>
                <w:szCs w:val="20"/>
              </w:rPr>
              <w:t>»</w:t>
            </w:r>
          </w:p>
        </w:tc>
      </w:tr>
      <w:tr w:rsidR="00C43A70" w:rsidRPr="00462346" w:rsidTr="00835D06">
        <w:tc>
          <w:tcPr>
            <w:tcW w:w="4077" w:type="dxa"/>
          </w:tcPr>
          <w:p w:rsidR="00C43A70" w:rsidRPr="00462346" w:rsidRDefault="00C43A70" w:rsidP="00E83A31">
            <w:pPr>
              <w:autoSpaceDE w:val="0"/>
              <w:autoSpaceDN w:val="0"/>
              <w:adjustRightInd w:val="0"/>
              <w:jc w:val="both"/>
              <w:rPr>
                <w:rFonts w:ascii="Times New Roman" w:hAnsi="Times New Roman" w:cs="Times New Roman"/>
                <w:sz w:val="20"/>
                <w:szCs w:val="20"/>
              </w:rPr>
            </w:pPr>
            <w:r w:rsidRPr="00462346">
              <w:rPr>
                <w:rFonts w:ascii="Times New Roman" w:hAnsi="Times New Roman" w:cs="Times New Roman"/>
                <w:sz w:val="20"/>
                <w:szCs w:val="20"/>
              </w:rPr>
              <w:t>Работники, деятельность которых связана с использованием атомной энергии</w:t>
            </w:r>
          </w:p>
        </w:tc>
        <w:tc>
          <w:tcPr>
            <w:tcW w:w="6555" w:type="dxa"/>
          </w:tcPr>
          <w:p w:rsidR="00C43A70" w:rsidRPr="00462346" w:rsidRDefault="00C43A70" w:rsidP="00E83A31">
            <w:pPr>
              <w:pStyle w:val="ConsPlusNormal"/>
              <w:jc w:val="both"/>
              <w:rPr>
                <w:rFonts w:ascii="Times New Roman" w:hAnsi="Times New Roman" w:cs="Times New Roman"/>
                <w:sz w:val="20"/>
                <w:szCs w:val="20"/>
              </w:rPr>
            </w:pPr>
            <w:r w:rsidRPr="00462346">
              <w:rPr>
                <w:rFonts w:ascii="Times New Roman" w:hAnsi="Times New Roman" w:cs="Times New Roman"/>
                <w:sz w:val="20"/>
                <w:szCs w:val="20"/>
              </w:rPr>
              <w:t xml:space="preserve">Статьи 38 и 52 Федерального закона от 21.11.1995 № 170-ФЗ </w:t>
            </w:r>
            <w:r w:rsidR="00462346" w:rsidRPr="00462346">
              <w:rPr>
                <w:rFonts w:ascii="Times New Roman" w:hAnsi="Times New Roman" w:cs="Times New Roman"/>
                <w:sz w:val="20"/>
                <w:szCs w:val="20"/>
              </w:rPr>
              <w:t>«</w:t>
            </w:r>
            <w:r w:rsidRPr="00462346">
              <w:rPr>
                <w:rFonts w:ascii="Times New Roman" w:hAnsi="Times New Roman" w:cs="Times New Roman"/>
                <w:sz w:val="20"/>
                <w:szCs w:val="20"/>
              </w:rPr>
              <w:t>Об использовании атомной энергии</w:t>
            </w:r>
            <w:r w:rsidR="00462346" w:rsidRPr="00462346">
              <w:rPr>
                <w:rFonts w:ascii="Times New Roman" w:hAnsi="Times New Roman" w:cs="Times New Roman"/>
                <w:sz w:val="20"/>
                <w:szCs w:val="20"/>
              </w:rPr>
              <w:t>»</w:t>
            </w:r>
          </w:p>
        </w:tc>
      </w:tr>
      <w:tr w:rsidR="00724E6F" w:rsidRPr="00462346" w:rsidTr="00835D06">
        <w:tc>
          <w:tcPr>
            <w:tcW w:w="4077" w:type="dxa"/>
          </w:tcPr>
          <w:p w:rsidR="00724E6F" w:rsidRPr="00462346" w:rsidRDefault="00724E6F" w:rsidP="00752E41">
            <w:pPr>
              <w:rPr>
                <w:rFonts w:ascii="Times New Roman" w:hAnsi="Times New Roman" w:cs="Times New Roman"/>
                <w:sz w:val="20"/>
                <w:szCs w:val="20"/>
              </w:rPr>
            </w:pPr>
            <w:r w:rsidRPr="00462346">
              <w:rPr>
                <w:rStyle w:val="blk"/>
                <w:rFonts w:ascii="Times New Roman" w:hAnsi="Times New Roman" w:cs="Times New Roman"/>
                <w:sz w:val="20"/>
                <w:szCs w:val="20"/>
              </w:rPr>
              <w:t xml:space="preserve">Работники контрактной службы, контрактный управляющий в </w:t>
            </w:r>
            <w:r w:rsidRPr="00462346">
              <w:rPr>
                <w:rFonts w:ascii="Times New Roman" w:eastAsia="Times New Roman" w:hAnsi="Times New Roman" w:cs="Times New Roman"/>
                <w:sz w:val="20"/>
                <w:szCs w:val="20"/>
                <w:lang w:eastAsia="ru-RU"/>
              </w:rPr>
              <w:t>сфере закупок товаров, работ, услуг для обеспечения государственных и муниципальных нужд</w:t>
            </w:r>
          </w:p>
        </w:tc>
        <w:tc>
          <w:tcPr>
            <w:tcW w:w="6555" w:type="dxa"/>
          </w:tcPr>
          <w:p w:rsidR="00724E6F" w:rsidRPr="00462346" w:rsidRDefault="00724E6F" w:rsidP="00752E41">
            <w:pPr>
              <w:rPr>
                <w:rFonts w:ascii="Times New Roman" w:hAnsi="Times New Roman" w:cs="Times New Roman"/>
                <w:sz w:val="20"/>
                <w:szCs w:val="20"/>
              </w:rPr>
            </w:pPr>
            <w:r w:rsidRPr="00462346">
              <w:rPr>
                <w:rFonts w:ascii="Times New Roman" w:hAnsi="Times New Roman" w:cs="Times New Roman"/>
                <w:sz w:val="20"/>
                <w:szCs w:val="20"/>
              </w:rPr>
              <w:t xml:space="preserve">Часть 6 статьи38, ч. 23 ст. 112 </w:t>
            </w:r>
            <w:r w:rsidRPr="00462346">
              <w:rPr>
                <w:rFonts w:ascii="Times New Roman" w:eastAsia="Times New Roman" w:hAnsi="Times New Roman" w:cs="Times New Roman"/>
                <w:sz w:val="20"/>
                <w:szCs w:val="20"/>
                <w:lang w:eastAsia="ru-RU"/>
              </w:rPr>
              <w:t xml:space="preserve">Федерального закона от 05.04.2013 № 44-ФЗ </w:t>
            </w:r>
            <w:r w:rsidR="0046234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О контрактной системе в сфере закупок товаров, работ, услуг для обеспечения государственных и муниципальных нужд</w:t>
            </w:r>
            <w:r w:rsidR="00462346" w:rsidRPr="00462346">
              <w:rPr>
                <w:rFonts w:ascii="Times New Roman" w:eastAsia="Times New Roman" w:hAnsi="Times New Roman" w:cs="Times New Roman"/>
                <w:sz w:val="20"/>
                <w:szCs w:val="20"/>
                <w:lang w:eastAsia="ru-RU"/>
              </w:rPr>
              <w:t>»</w:t>
            </w:r>
            <w:r w:rsidRPr="00462346">
              <w:rPr>
                <w:rFonts w:ascii="Times New Roman" w:hAnsi="Times New Roman" w:cs="Times New Roman"/>
                <w:sz w:val="20"/>
                <w:szCs w:val="20"/>
              </w:rPr>
              <w:t xml:space="preserve"> </w:t>
            </w:r>
          </w:p>
        </w:tc>
      </w:tr>
      <w:tr w:rsidR="00724E6F" w:rsidRPr="00462346" w:rsidTr="00835D06">
        <w:tc>
          <w:tcPr>
            <w:tcW w:w="4077" w:type="dxa"/>
          </w:tcPr>
          <w:p w:rsidR="00724E6F" w:rsidRPr="00462346" w:rsidRDefault="00724E6F" w:rsidP="00752E41">
            <w:pPr>
              <w:autoSpaceDE w:val="0"/>
              <w:autoSpaceDN w:val="0"/>
              <w:adjustRightInd w:val="0"/>
              <w:jc w:val="both"/>
              <w:rPr>
                <w:rFonts w:ascii="Times New Roman" w:hAnsi="Times New Roman" w:cs="Times New Roman"/>
                <w:sz w:val="20"/>
                <w:szCs w:val="20"/>
              </w:rPr>
            </w:pPr>
            <w:r w:rsidRPr="00462346">
              <w:rPr>
                <w:rStyle w:val="blk"/>
                <w:rFonts w:ascii="Times New Roman" w:hAnsi="Times New Roman" w:cs="Times New Roman"/>
                <w:sz w:val="20"/>
                <w:szCs w:val="20"/>
              </w:rPr>
              <w:t>Работники в области профессионального консультирования, профессионального отбора (подбора), психодиагностики и коррекции</w:t>
            </w:r>
          </w:p>
        </w:tc>
        <w:tc>
          <w:tcPr>
            <w:tcW w:w="6555" w:type="dxa"/>
          </w:tcPr>
          <w:p w:rsidR="00724E6F" w:rsidRPr="00462346" w:rsidRDefault="00724E6F" w:rsidP="00752E41">
            <w:pPr>
              <w:rPr>
                <w:rFonts w:ascii="Times New Roman" w:hAnsi="Times New Roman" w:cs="Times New Roman"/>
                <w:sz w:val="20"/>
                <w:szCs w:val="20"/>
              </w:rPr>
            </w:pPr>
            <w:r w:rsidRPr="00462346">
              <w:rPr>
                <w:rFonts w:ascii="Times New Roman" w:eastAsia="Times New Roman" w:hAnsi="Times New Roman" w:cs="Times New Roman"/>
                <w:sz w:val="20"/>
                <w:szCs w:val="20"/>
                <w:lang w:eastAsia="ru-RU"/>
              </w:rPr>
              <w:t>Пункт 8 Положения о профессиональной ориентации и психологической поддержке населения в Российской Федерации, утв. постановлением Минтруда России от 27.09.1996 № 1</w:t>
            </w:r>
          </w:p>
        </w:tc>
      </w:tr>
      <w:tr w:rsidR="00724E6F" w:rsidRPr="00462346" w:rsidTr="00835D06">
        <w:tc>
          <w:tcPr>
            <w:tcW w:w="4077" w:type="dxa"/>
          </w:tcPr>
          <w:p w:rsidR="00724E6F" w:rsidRPr="00462346" w:rsidRDefault="00724E6F" w:rsidP="00752E41">
            <w:pPr>
              <w:autoSpaceDE w:val="0"/>
              <w:autoSpaceDN w:val="0"/>
              <w:adjustRightInd w:val="0"/>
              <w:jc w:val="both"/>
              <w:rPr>
                <w:rFonts w:ascii="Times New Roman" w:hAnsi="Times New Roman" w:cs="Times New Roman"/>
                <w:sz w:val="20"/>
                <w:szCs w:val="20"/>
              </w:rPr>
            </w:pPr>
            <w:r w:rsidRPr="00462346">
              <w:rPr>
                <w:rStyle w:val="blk"/>
                <w:rFonts w:ascii="Times New Roman" w:hAnsi="Times New Roman" w:cs="Times New Roman"/>
                <w:sz w:val="20"/>
                <w:szCs w:val="20"/>
              </w:rPr>
              <w:t>Работники (не из числа членов экипажей судов), ответственные за обеспечение безопасной эксплуатации судов</w:t>
            </w:r>
          </w:p>
        </w:tc>
        <w:tc>
          <w:tcPr>
            <w:tcW w:w="6555" w:type="dxa"/>
          </w:tcPr>
          <w:p w:rsidR="00724E6F" w:rsidRPr="00462346" w:rsidRDefault="00724E6F" w:rsidP="00752E41">
            <w:pPr>
              <w:rPr>
                <w:rFonts w:ascii="Times New Roman" w:hAnsi="Times New Roman" w:cs="Times New Roman"/>
                <w:sz w:val="20"/>
                <w:szCs w:val="20"/>
              </w:rPr>
            </w:pPr>
            <w:r w:rsidRPr="00462346">
              <w:rPr>
                <w:rFonts w:ascii="Times New Roman" w:eastAsia="Times New Roman" w:hAnsi="Times New Roman" w:cs="Times New Roman"/>
                <w:sz w:val="20"/>
                <w:szCs w:val="20"/>
                <w:lang w:eastAsia="ru-RU"/>
              </w:rPr>
              <w:t>Раздел 2 и 3 Правил разработки и применения системы управления безопасностью судов, утв. приказом Минтранса России от 11.09.2013 № 287</w:t>
            </w:r>
          </w:p>
        </w:tc>
      </w:tr>
      <w:tr w:rsidR="00724E6F" w:rsidRPr="00462346" w:rsidTr="00835D06">
        <w:tc>
          <w:tcPr>
            <w:tcW w:w="4077" w:type="dxa"/>
          </w:tcPr>
          <w:p w:rsidR="00724E6F" w:rsidRPr="00462346" w:rsidRDefault="00724E6F" w:rsidP="00752E41">
            <w:pPr>
              <w:autoSpaceDE w:val="0"/>
              <w:autoSpaceDN w:val="0"/>
              <w:adjustRightInd w:val="0"/>
              <w:jc w:val="both"/>
              <w:rPr>
                <w:rFonts w:ascii="Times New Roman" w:hAnsi="Times New Roman" w:cs="Times New Roman"/>
                <w:sz w:val="20"/>
                <w:szCs w:val="20"/>
              </w:rPr>
            </w:pPr>
            <w:r w:rsidRPr="00462346">
              <w:rPr>
                <w:rFonts w:ascii="Times New Roman" w:hAnsi="Times New Roman" w:cs="Times New Roman"/>
                <w:sz w:val="20"/>
                <w:szCs w:val="20"/>
              </w:rPr>
              <w:t xml:space="preserve">Работники </w:t>
            </w:r>
            <w:proofErr w:type="spellStart"/>
            <w:r w:rsidRPr="00462346">
              <w:rPr>
                <w:rFonts w:ascii="Times New Roman" w:hAnsi="Times New Roman" w:cs="Times New Roman"/>
                <w:sz w:val="20"/>
                <w:szCs w:val="20"/>
              </w:rPr>
              <w:t>форекс-дилера</w:t>
            </w:r>
            <w:proofErr w:type="spellEnd"/>
          </w:p>
          <w:p w:rsidR="00724E6F" w:rsidRPr="00462346" w:rsidRDefault="00724E6F" w:rsidP="00752E41">
            <w:pPr>
              <w:rPr>
                <w:rFonts w:ascii="Times New Roman" w:hAnsi="Times New Roman" w:cs="Times New Roman"/>
                <w:sz w:val="20"/>
                <w:szCs w:val="20"/>
              </w:rPr>
            </w:pPr>
          </w:p>
        </w:tc>
        <w:tc>
          <w:tcPr>
            <w:tcW w:w="6555" w:type="dxa"/>
          </w:tcPr>
          <w:p w:rsidR="00724E6F" w:rsidRPr="00462346" w:rsidRDefault="00724E6F" w:rsidP="006D3D92">
            <w:pPr>
              <w:pStyle w:val="ConsPlusNormal"/>
              <w:jc w:val="both"/>
              <w:rPr>
                <w:rFonts w:ascii="Times New Roman" w:hAnsi="Times New Roman" w:cs="Times New Roman"/>
                <w:sz w:val="20"/>
                <w:szCs w:val="20"/>
              </w:rPr>
            </w:pPr>
            <w:r w:rsidRPr="00462346">
              <w:rPr>
                <w:rFonts w:ascii="Times New Roman" w:hAnsi="Times New Roman" w:cs="Times New Roman"/>
                <w:sz w:val="20"/>
                <w:szCs w:val="20"/>
              </w:rPr>
              <w:t xml:space="preserve">Статьи 10.1, 42 Федерального закона от 22.04.1996 № 39-ФЗ </w:t>
            </w:r>
            <w:r w:rsidR="00462346" w:rsidRPr="00462346">
              <w:rPr>
                <w:rFonts w:ascii="Times New Roman" w:hAnsi="Times New Roman" w:cs="Times New Roman"/>
                <w:sz w:val="20"/>
                <w:szCs w:val="20"/>
              </w:rPr>
              <w:t>«</w:t>
            </w:r>
            <w:r w:rsidRPr="00462346">
              <w:rPr>
                <w:rFonts w:ascii="Times New Roman" w:hAnsi="Times New Roman" w:cs="Times New Roman"/>
                <w:sz w:val="20"/>
                <w:szCs w:val="20"/>
              </w:rPr>
              <w:t>О рынке ценных бумаг</w:t>
            </w:r>
            <w:r w:rsidR="00462346" w:rsidRPr="00462346">
              <w:rPr>
                <w:rFonts w:ascii="Times New Roman" w:hAnsi="Times New Roman" w:cs="Times New Roman"/>
                <w:sz w:val="20"/>
                <w:szCs w:val="20"/>
              </w:rPr>
              <w:t>»</w:t>
            </w:r>
            <w:r w:rsidRPr="00462346">
              <w:rPr>
                <w:rFonts w:ascii="Times New Roman" w:hAnsi="Times New Roman" w:cs="Times New Roman"/>
                <w:sz w:val="20"/>
                <w:szCs w:val="20"/>
              </w:rPr>
              <w:t xml:space="preserve">, Указание Банка России от 01.09.2015 № 3770-У </w:t>
            </w:r>
            <w:r w:rsidR="00462346" w:rsidRPr="00462346">
              <w:rPr>
                <w:rFonts w:ascii="Times New Roman" w:hAnsi="Times New Roman" w:cs="Times New Roman"/>
                <w:sz w:val="20"/>
                <w:szCs w:val="20"/>
              </w:rPr>
              <w:t>«</w:t>
            </w:r>
            <w:r w:rsidRPr="00462346">
              <w:rPr>
                <w:rFonts w:ascii="Times New Roman" w:hAnsi="Times New Roman" w:cs="Times New Roman"/>
                <w:sz w:val="20"/>
                <w:szCs w:val="20"/>
              </w:rPr>
              <w:t xml:space="preserve">О функциях работников </w:t>
            </w:r>
            <w:proofErr w:type="spellStart"/>
            <w:r w:rsidRPr="00462346">
              <w:rPr>
                <w:rFonts w:ascii="Times New Roman" w:hAnsi="Times New Roman" w:cs="Times New Roman"/>
                <w:sz w:val="20"/>
                <w:szCs w:val="20"/>
              </w:rPr>
              <w:t>форекс-дилера</w:t>
            </w:r>
            <w:proofErr w:type="spellEnd"/>
            <w:r w:rsidRPr="00462346">
              <w:rPr>
                <w:rFonts w:ascii="Times New Roman" w:hAnsi="Times New Roman" w:cs="Times New Roman"/>
                <w:sz w:val="20"/>
                <w:szCs w:val="20"/>
              </w:rPr>
              <w:t xml:space="preserve">, определяемых для целей пункта 1.1 статьи 10.1 Федерального закона от 22 апреля 1996 года № 39-ФЗ </w:t>
            </w:r>
            <w:r w:rsidR="00462346" w:rsidRPr="00462346">
              <w:rPr>
                <w:rFonts w:ascii="Times New Roman" w:hAnsi="Times New Roman" w:cs="Times New Roman"/>
                <w:sz w:val="20"/>
                <w:szCs w:val="20"/>
              </w:rPr>
              <w:t>«</w:t>
            </w:r>
            <w:r w:rsidRPr="00462346">
              <w:rPr>
                <w:rFonts w:ascii="Times New Roman" w:hAnsi="Times New Roman" w:cs="Times New Roman"/>
                <w:sz w:val="20"/>
                <w:szCs w:val="20"/>
              </w:rPr>
              <w:t>О рынке ценных бумаг</w:t>
            </w:r>
            <w:r w:rsidR="00462346" w:rsidRPr="00462346">
              <w:rPr>
                <w:rFonts w:ascii="Times New Roman" w:hAnsi="Times New Roman" w:cs="Times New Roman"/>
                <w:sz w:val="20"/>
                <w:szCs w:val="20"/>
              </w:rPr>
              <w:t>»</w:t>
            </w:r>
            <w:r w:rsidRPr="00462346">
              <w:rPr>
                <w:rFonts w:ascii="Times New Roman" w:hAnsi="Times New Roman" w:cs="Times New Roman"/>
                <w:sz w:val="20"/>
                <w:szCs w:val="20"/>
              </w:rPr>
              <w:t xml:space="preserve">, и требованиях к работникам </w:t>
            </w:r>
            <w:proofErr w:type="spellStart"/>
            <w:r w:rsidRPr="00462346">
              <w:rPr>
                <w:rFonts w:ascii="Times New Roman" w:hAnsi="Times New Roman" w:cs="Times New Roman"/>
                <w:sz w:val="20"/>
                <w:szCs w:val="20"/>
              </w:rPr>
              <w:t>форекс-дилера</w:t>
            </w:r>
            <w:proofErr w:type="spellEnd"/>
            <w:r w:rsidRPr="00462346">
              <w:rPr>
                <w:rFonts w:ascii="Times New Roman" w:hAnsi="Times New Roman" w:cs="Times New Roman"/>
                <w:sz w:val="20"/>
                <w:szCs w:val="20"/>
              </w:rPr>
              <w:t>, их выполняющим</w:t>
            </w:r>
            <w:r w:rsidR="00462346" w:rsidRPr="00462346">
              <w:rPr>
                <w:rFonts w:ascii="Times New Roman" w:hAnsi="Times New Roman" w:cs="Times New Roman"/>
                <w:sz w:val="20"/>
                <w:szCs w:val="20"/>
              </w:rPr>
              <w:t>»</w:t>
            </w:r>
          </w:p>
        </w:tc>
      </w:tr>
      <w:tr w:rsidR="00724E6F" w:rsidRPr="00462346" w:rsidTr="00835D06">
        <w:tc>
          <w:tcPr>
            <w:tcW w:w="4077" w:type="dxa"/>
          </w:tcPr>
          <w:p w:rsidR="00724E6F" w:rsidRPr="00462346" w:rsidRDefault="00724E6F" w:rsidP="00752E41">
            <w:pPr>
              <w:pStyle w:val="ConsPlusNormal"/>
              <w:jc w:val="both"/>
              <w:rPr>
                <w:rFonts w:ascii="Times New Roman" w:hAnsi="Times New Roman" w:cs="Times New Roman"/>
                <w:sz w:val="20"/>
                <w:szCs w:val="20"/>
              </w:rPr>
            </w:pPr>
            <w:r w:rsidRPr="00462346">
              <w:rPr>
                <w:rFonts w:ascii="Times New Roman" w:hAnsi="Times New Roman" w:cs="Times New Roman"/>
                <w:sz w:val="20"/>
                <w:szCs w:val="20"/>
              </w:rPr>
              <w:t>Работники организаций, осуществляющих перевозки автомобильным транспортом и городским наземным электрическим транспортом:</w:t>
            </w:r>
          </w:p>
          <w:p w:rsidR="00724E6F" w:rsidRPr="00462346" w:rsidRDefault="00724E6F" w:rsidP="00752E41">
            <w:pPr>
              <w:autoSpaceDE w:val="0"/>
              <w:autoSpaceDN w:val="0"/>
              <w:adjustRightInd w:val="0"/>
              <w:ind w:firstLine="540"/>
              <w:jc w:val="both"/>
              <w:rPr>
                <w:rFonts w:ascii="Times New Roman" w:hAnsi="Times New Roman" w:cs="Times New Roman"/>
                <w:sz w:val="20"/>
                <w:szCs w:val="20"/>
              </w:rPr>
            </w:pPr>
            <w:r w:rsidRPr="00462346">
              <w:rPr>
                <w:rFonts w:ascii="Times New Roman" w:hAnsi="Times New Roman" w:cs="Times New Roman"/>
                <w:sz w:val="20"/>
                <w:szCs w:val="20"/>
              </w:rPr>
              <w:t xml:space="preserve">водитель транспортного средства категорий </w:t>
            </w:r>
            <w:r w:rsidR="00462346" w:rsidRPr="00462346">
              <w:rPr>
                <w:rFonts w:ascii="Times New Roman" w:hAnsi="Times New Roman" w:cs="Times New Roman"/>
                <w:sz w:val="20"/>
                <w:szCs w:val="20"/>
              </w:rPr>
              <w:t>«</w:t>
            </w:r>
            <w:r w:rsidRPr="00462346">
              <w:rPr>
                <w:rFonts w:ascii="Times New Roman" w:hAnsi="Times New Roman" w:cs="Times New Roman"/>
                <w:sz w:val="20"/>
                <w:szCs w:val="20"/>
              </w:rPr>
              <w:t>B</w:t>
            </w:r>
            <w:r w:rsidR="00462346" w:rsidRPr="00462346">
              <w:rPr>
                <w:rFonts w:ascii="Times New Roman" w:hAnsi="Times New Roman" w:cs="Times New Roman"/>
                <w:sz w:val="20"/>
                <w:szCs w:val="20"/>
              </w:rPr>
              <w:t>»</w:t>
            </w:r>
            <w:r w:rsidRPr="00462346">
              <w:rPr>
                <w:rFonts w:ascii="Times New Roman" w:hAnsi="Times New Roman" w:cs="Times New Roman"/>
                <w:sz w:val="20"/>
                <w:szCs w:val="20"/>
              </w:rPr>
              <w:t xml:space="preserve">, </w:t>
            </w:r>
            <w:r w:rsidR="00462346" w:rsidRPr="00462346">
              <w:rPr>
                <w:rFonts w:ascii="Times New Roman" w:hAnsi="Times New Roman" w:cs="Times New Roman"/>
                <w:sz w:val="20"/>
                <w:szCs w:val="20"/>
              </w:rPr>
              <w:t>«</w:t>
            </w:r>
            <w:r w:rsidRPr="00462346">
              <w:rPr>
                <w:rFonts w:ascii="Times New Roman" w:hAnsi="Times New Roman" w:cs="Times New Roman"/>
                <w:sz w:val="20"/>
                <w:szCs w:val="20"/>
              </w:rPr>
              <w:t>BE</w:t>
            </w:r>
            <w:r w:rsidR="00462346" w:rsidRPr="00462346">
              <w:rPr>
                <w:rFonts w:ascii="Times New Roman" w:hAnsi="Times New Roman" w:cs="Times New Roman"/>
                <w:sz w:val="20"/>
                <w:szCs w:val="20"/>
              </w:rPr>
              <w:t>»</w:t>
            </w:r>
            <w:r w:rsidRPr="00462346">
              <w:rPr>
                <w:rFonts w:ascii="Times New Roman" w:hAnsi="Times New Roman" w:cs="Times New Roman"/>
                <w:sz w:val="20"/>
                <w:szCs w:val="20"/>
              </w:rPr>
              <w:t xml:space="preserve"> (включая водителя легкового такси);</w:t>
            </w:r>
          </w:p>
          <w:p w:rsidR="00724E6F" w:rsidRPr="00462346" w:rsidRDefault="00724E6F" w:rsidP="00752E41">
            <w:pPr>
              <w:autoSpaceDE w:val="0"/>
              <w:autoSpaceDN w:val="0"/>
              <w:adjustRightInd w:val="0"/>
              <w:ind w:firstLine="540"/>
              <w:jc w:val="both"/>
              <w:rPr>
                <w:rFonts w:ascii="Times New Roman" w:hAnsi="Times New Roman" w:cs="Times New Roman"/>
                <w:sz w:val="20"/>
                <w:szCs w:val="20"/>
              </w:rPr>
            </w:pPr>
            <w:r w:rsidRPr="00462346">
              <w:rPr>
                <w:rFonts w:ascii="Times New Roman" w:hAnsi="Times New Roman" w:cs="Times New Roman"/>
                <w:sz w:val="20"/>
                <w:szCs w:val="20"/>
              </w:rPr>
              <w:t xml:space="preserve">водитель транспортного средства категорий </w:t>
            </w:r>
            <w:r w:rsidR="00462346" w:rsidRPr="00462346">
              <w:rPr>
                <w:rFonts w:ascii="Times New Roman" w:hAnsi="Times New Roman" w:cs="Times New Roman"/>
                <w:sz w:val="20"/>
                <w:szCs w:val="20"/>
              </w:rPr>
              <w:t>«</w:t>
            </w:r>
            <w:r w:rsidRPr="00462346">
              <w:rPr>
                <w:rFonts w:ascii="Times New Roman" w:hAnsi="Times New Roman" w:cs="Times New Roman"/>
                <w:sz w:val="20"/>
                <w:szCs w:val="20"/>
              </w:rPr>
              <w:t>C</w:t>
            </w:r>
            <w:r w:rsidR="00462346" w:rsidRPr="00462346">
              <w:rPr>
                <w:rFonts w:ascii="Times New Roman" w:hAnsi="Times New Roman" w:cs="Times New Roman"/>
                <w:sz w:val="20"/>
                <w:szCs w:val="20"/>
              </w:rPr>
              <w:t>»</w:t>
            </w:r>
            <w:r w:rsidRPr="00462346">
              <w:rPr>
                <w:rFonts w:ascii="Times New Roman" w:hAnsi="Times New Roman" w:cs="Times New Roman"/>
                <w:sz w:val="20"/>
                <w:szCs w:val="20"/>
              </w:rPr>
              <w:t xml:space="preserve">, </w:t>
            </w:r>
            <w:r w:rsidR="00462346" w:rsidRPr="00462346">
              <w:rPr>
                <w:rFonts w:ascii="Times New Roman" w:hAnsi="Times New Roman" w:cs="Times New Roman"/>
                <w:sz w:val="20"/>
                <w:szCs w:val="20"/>
              </w:rPr>
              <w:t>«</w:t>
            </w:r>
            <w:r w:rsidRPr="00462346">
              <w:rPr>
                <w:rFonts w:ascii="Times New Roman" w:hAnsi="Times New Roman" w:cs="Times New Roman"/>
                <w:sz w:val="20"/>
                <w:szCs w:val="20"/>
              </w:rPr>
              <w:t>C1</w:t>
            </w:r>
            <w:r w:rsidR="00462346" w:rsidRPr="00462346">
              <w:rPr>
                <w:rFonts w:ascii="Times New Roman" w:hAnsi="Times New Roman" w:cs="Times New Roman"/>
                <w:sz w:val="20"/>
                <w:szCs w:val="20"/>
              </w:rPr>
              <w:t>»</w:t>
            </w:r>
            <w:r w:rsidRPr="00462346">
              <w:rPr>
                <w:rFonts w:ascii="Times New Roman" w:hAnsi="Times New Roman" w:cs="Times New Roman"/>
                <w:sz w:val="20"/>
                <w:szCs w:val="20"/>
              </w:rPr>
              <w:t xml:space="preserve">, </w:t>
            </w:r>
            <w:r w:rsidR="00462346" w:rsidRPr="00462346">
              <w:rPr>
                <w:rFonts w:ascii="Times New Roman" w:hAnsi="Times New Roman" w:cs="Times New Roman"/>
                <w:sz w:val="20"/>
                <w:szCs w:val="20"/>
              </w:rPr>
              <w:t>«</w:t>
            </w:r>
            <w:r w:rsidRPr="00462346">
              <w:rPr>
                <w:rFonts w:ascii="Times New Roman" w:hAnsi="Times New Roman" w:cs="Times New Roman"/>
                <w:sz w:val="20"/>
                <w:szCs w:val="20"/>
              </w:rPr>
              <w:t>CE</w:t>
            </w:r>
            <w:r w:rsidR="00462346" w:rsidRPr="00462346">
              <w:rPr>
                <w:rFonts w:ascii="Times New Roman" w:hAnsi="Times New Roman" w:cs="Times New Roman"/>
                <w:sz w:val="20"/>
                <w:szCs w:val="20"/>
              </w:rPr>
              <w:t>»</w:t>
            </w:r>
            <w:r w:rsidRPr="00462346">
              <w:rPr>
                <w:rFonts w:ascii="Times New Roman" w:hAnsi="Times New Roman" w:cs="Times New Roman"/>
                <w:sz w:val="20"/>
                <w:szCs w:val="20"/>
              </w:rPr>
              <w:t xml:space="preserve">, </w:t>
            </w:r>
            <w:r w:rsidR="00462346" w:rsidRPr="00462346">
              <w:rPr>
                <w:rFonts w:ascii="Times New Roman" w:hAnsi="Times New Roman" w:cs="Times New Roman"/>
                <w:sz w:val="20"/>
                <w:szCs w:val="20"/>
              </w:rPr>
              <w:t>«</w:t>
            </w:r>
            <w:r w:rsidRPr="00462346">
              <w:rPr>
                <w:rFonts w:ascii="Times New Roman" w:hAnsi="Times New Roman" w:cs="Times New Roman"/>
                <w:sz w:val="20"/>
                <w:szCs w:val="20"/>
              </w:rPr>
              <w:t>C1E</w:t>
            </w:r>
            <w:r w:rsidR="00462346" w:rsidRPr="00462346">
              <w:rPr>
                <w:rFonts w:ascii="Times New Roman" w:hAnsi="Times New Roman" w:cs="Times New Roman"/>
                <w:sz w:val="20"/>
                <w:szCs w:val="20"/>
              </w:rPr>
              <w:t>»</w:t>
            </w:r>
            <w:r w:rsidRPr="00462346">
              <w:rPr>
                <w:rFonts w:ascii="Times New Roman" w:hAnsi="Times New Roman" w:cs="Times New Roman"/>
                <w:sz w:val="20"/>
                <w:szCs w:val="20"/>
              </w:rPr>
              <w:t xml:space="preserve"> (далее - водитель грузового автомобиля);</w:t>
            </w:r>
          </w:p>
          <w:p w:rsidR="00724E6F" w:rsidRPr="00462346" w:rsidRDefault="00724E6F" w:rsidP="00752E41">
            <w:pPr>
              <w:autoSpaceDE w:val="0"/>
              <w:autoSpaceDN w:val="0"/>
              <w:adjustRightInd w:val="0"/>
              <w:ind w:firstLine="540"/>
              <w:jc w:val="both"/>
              <w:rPr>
                <w:rFonts w:ascii="Times New Roman" w:hAnsi="Times New Roman" w:cs="Times New Roman"/>
                <w:sz w:val="20"/>
                <w:szCs w:val="20"/>
              </w:rPr>
            </w:pPr>
            <w:r w:rsidRPr="00462346">
              <w:rPr>
                <w:rFonts w:ascii="Times New Roman" w:hAnsi="Times New Roman" w:cs="Times New Roman"/>
                <w:sz w:val="20"/>
                <w:szCs w:val="20"/>
              </w:rPr>
              <w:t xml:space="preserve">водитель транспортного средства категорий </w:t>
            </w:r>
            <w:r w:rsidR="00462346" w:rsidRPr="00462346">
              <w:rPr>
                <w:rFonts w:ascii="Times New Roman" w:hAnsi="Times New Roman" w:cs="Times New Roman"/>
                <w:sz w:val="20"/>
                <w:szCs w:val="20"/>
              </w:rPr>
              <w:t>«</w:t>
            </w:r>
            <w:r w:rsidRPr="00462346">
              <w:rPr>
                <w:rFonts w:ascii="Times New Roman" w:hAnsi="Times New Roman" w:cs="Times New Roman"/>
                <w:sz w:val="20"/>
                <w:szCs w:val="20"/>
              </w:rPr>
              <w:t>D</w:t>
            </w:r>
            <w:r w:rsidR="00462346" w:rsidRPr="00462346">
              <w:rPr>
                <w:rFonts w:ascii="Times New Roman" w:hAnsi="Times New Roman" w:cs="Times New Roman"/>
                <w:sz w:val="20"/>
                <w:szCs w:val="20"/>
              </w:rPr>
              <w:t>»</w:t>
            </w:r>
            <w:r w:rsidRPr="00462346">
              <w:rPr>
                <w:rFonts w:ascii="Times New Roman" w:hAnsi="Times New Roman" w:cs="Times New Roman"/>
                <w:sz w:val="20"/>
                <w:szCs w:val="20"/>
              </w:rPr>
              <w:t xml:space="preserve">, </w:t>
            </w:r>
            <w:r w:rsidR="00462346" w:rsidRPr="00462346">
              <w:rPr>
                <w:rFonts w:ascii="Times New Roman" w:hAnsi="Times New Roman" w:cs="Times New Roman"/>
                <w:sz w:val="20"/>
                <w:szCs w:val="20"/>
              </w:rPr>
              <w:t>«</w:t>
            </w:r>
            <w:r w:rsidRPr="00462346">
              <w:rPr>
                <w:rFonts w:ascii="Times New Roman" w:hAnsi="Times New Roman" w:cs="Times New Roman"/>
                <w:sz w:val="20"/>
                <w:szCs w:val="20"/>
              </w:rPr>
              <w:t>D1</w:t>
            </w:r>
            <w:r w:rsidR="00462346" w:rsidRPr="00462346">
              <w:rPr>
                <w:rFonts w:ascii="Times New Roman" w:hAnsi="Times New Roman" w:cs="Times New Roman"/>
                <w:sz w:val="20"/>
                <w:szCs w:val="20"/>
              </w:rPr>
              <w:t>»</w:t>
            </w:r>
            <w:r w:rsidRPr="00462346">
              <w:rPr>
                <w:rFonts w:ascii="Times New Roman" w:hAnsi="Times New Roman" w:cs="Times New Roman"/>
                <w:sz w:val="20"/>
                <w:szCs w:val="20"/>
              </w:rPr>
              <w:t xml:space="preserve">, </w:t>
            </w:r>
            <w:r w:rsidR="00462346" w:rsidRPr="00462346">
              <w:rPr>
                <w:rFonts w:ascii="Times New Roman" w:hAnsi="Times New Roman" w:cs="Times New Roman"/>
                <w:sz w:val="20"/>
                <w:szCs w:val="20"/>
              </w:rPr>
              <w:t>«</w:t>
            </w:r>
            <w:r w:rsidRPr="00462346">
              <w:rPr>
                <w:rFonts w:ascii="Times New Roman" w:hAnsi="Times New Roman" w:cs="Times New Roman"/>
                <w:sz w:val="20"/>
                <w:szCs w:val="20"/>
              </w:rPr>
              <w:t>DE</w:t>
            </w:r>
            <w:r w:rsidR="00462346" w:rsidRPr="00462346">
              <w:rPr>
                <w:rFonts w:ascii="Times New Roman" w:hAnsi="Times New Roman" w:cs="Times New Roman"/>
                <w:sz w:val="20"/>
                <w:szCs w:val="20"/>
              </w:rPr>
              <w:t>»</w:t>
            </w:r>
            <w:r w:rsidRPr="00462346">
              <w:rPr>
                <w:rFonts w:ascii="Times New Roman" w:hAnsi="Times New Roman" w:cs="Times New Roman"/>
                <w:sz w:val="20"/>
                <w:szCs w:val="20"/>
              </w:rPr>
              <w:t xml:space="preserve">, </w:t>
            </w:r>
            <w:r w:rsidR="00462346" w:rsidRPr="00462346">
              <w:rPr>
                <w:rFonts w:ascii="Times New Roman" w:hAnsi="Times New Roman" w:cs="Times New Roman"/>
                <w:sz w:val="20"/>
                <w:szCs w:val="20"/>
              </w:rPr>
              <w:t>«</w:t>
            </w:r>
            <w:r w:rsidRPr="00462346">
              <w:rPr>
                <w:rFonts w:ascii="Times New Roman" w:hAnsi="Times New Roman" w:cs="Times New Roman"/>
                <w:sz w:val="20"/>
                <w:szCs w:val="20"/>
              </w:rPr>
              <w:t>D1E</w:t>
            </w:r>
            <w:r w:rsidR="00462346" w:rsidRPr="00462346">
              <w:rPr>
                <w:rFonts w:ascii="Times New Roman" w:hAnsi="Times New Roman" w:cs="Times New Roman"/>
                <w:sz w:val="20"/>
                <w:szCs w:val="20"/>
              </w:rPr>
              <w:t>»</w:t>
            </w:r>
            <w:r w:rsidRPr="00462346">
              <w:rPr>
                <w:rFonts w:ascii="Times New Roman" w:hAnsi="Times New Roman" w:cs="Times New Roman"/>
                <w:sz w:val="20"/>
                <w:szCs w:val="20"/>
              </w:rPr>
              <w:t xml:space="preserve"> (далее - водитель автобуса);</w:t>
            </w:r>
          </w:p>
          <w:p w:rsidR="00724E6F" w:rsidRPr="00462346" w:rsidRDefault="00724E6F" w:rsidP="00752E41">
            <w:pPr>
              <w:autoSpaceDE w:val="0"/>
              <w:autoSpaceDN w:val="0"/>
              <w:adjustRightInd w:val="0"/>
              <w:ind w:firstLine="540"/>
              <w:jc w:val="both"/>
              <w:rPr>
                <w:rFonts w:ascii="Times New Roman" w:hAnsi="Times New Roman" w:cs="Times New Roman"/>
                <w:sz w:val="20"/>
                <w:szCs w:val="20"/>
              </w:rPr>
            </w:pPr>
            <w:r w:rsidRPr="00462346">
              <w:rPr>
                <w:rFonts w:ascii="Times New Roman" w:hAnsi="Times New Roman" w:cs="Times New Roman"/>
                <w:sz w:val="20"/>
                <w:szCs w:val="20"/>
              </w:rPr>
              <w:t xml:space="preserve">водитель транспортного средства категории </w:t>
            </w:r>
            <w:r w:rsidR="00462346" w:rsidRPr="00462346">
              <w:rPr>
                <w:rFonts w:ascii="Times New Roman" w:hAnsi="Times New Roman" w:cs="Times New Roman"/>
                <w:sz w:val="20"/>
                <w:szCs w:val="20"/>
              </w:rPr>
              <w:t>«</w:t>
            </w:r>
            <w:proofErr w:type="spellStart"/>
            <w:r w:rsidRPr="00462346">
              <w:rPr>
                <w:rFonts w:ascii="Times New Roman" w:hAnsi="Times New Roman" w:cs="Times New Roman"/>
                <w:sz w:val="20"/>
                <w:szCs w:val="20"/>
              </w:rPr>
              <w:t>Tb</w:t>
            </w:r>
            <w:proofErr w:type="spellEnd"/>
            <w:r w:rsidR="00462346" w:rsidRPr="00462346">
              <w:rPr>
                <w:rFonts w:ascii="Times New Roman" w:hAnsi="Times New Roman" w:cs="Times New Roman"/>
                <w:sz w:val="20"/>
                <w:szCs w:val="20"/>
              </w:rPr>
              <w:t>»</w:t>
            </w:r>
            <w:r w:rsidRPr="00462346">
              <w:rPr>
                <w:rFonts w:ascii="Times New Roman" w:hAnsi="Times New Roman" w:cs="Times New Roman"/>
                <w:sz w:val="20"/>
                <w:szCs w:val="20"/>
              </w:rPr>
              <w:t xml:space="preserve"> (далее - водитель троллейбуса);</w:t>
            </w:r>
          </w:p>
          <w:p w:rsidR="00724E6F" w:rsidRPr="00462346" w:rsidRDefault="00724E6F" w:rsidP="00752E41">
            <w:pPr>
              <w:autoSpaceDE w:val="0"/>
              <w:autoSpaceDN w:val="0"/>
              <w:adjustRightInd w:val="0"/>
              <w:ind w:firstLine="540"/>
              <w:jc w:val="both"/>
              <w:rPr>
                <w:rFonts w:ascii="Times New Roman" w:hAnsi="Times New Roman" w:cs="Times New Roman"/>
                <w:sz w:val="20"/>
                <w:szCs w:val="20"/>
              </w:rPr>
            </w:pPr>
            <w:r w:rsidRPr="00462346">
              <w:rPr>
                <w:rFonts w:ascii="Times New Roman" w:hAnsi="Times New Roman" w:cs="Times New Roman"/>
                <w:sz w:val="20"/>
                <w:szCs w:val="20"/>
              </w:rPr>
              <w:t xml:space="preserve">водитель транспортного средства категории </w:t>
            </w:r>
            <w:r w:rsidR="00462346" w:rsidRPr="00462346">
              <w:rPr>
                <w:rFonts w:ascii="Times New Roman" w:hAnsi="Times New Roman" w:cs="Times New Roman"/>
                <w:sz w:val="20"/>
                <w:szCs w:val="20"/>
              </w:rPr>
              <w:t>«</w:t>
            </w:r>
            <w:proofErr w:type="spellStart"/>
            <w:r w:rsidRPr="00462346">
              <w:rPr>
                <w:rFonts w:ascii="Times New Roman" w:hAnsi="Times New Roman" w:cs="Times New Roman"/>
                <w:sz w:val="20"/>
                <w:szCs w:val="20"/>
              </w:rPr>
              <w:t>Tm</w:t>
            </w:r>
            <w:proofErr w:type="spellEnd"/>
            <w:r w:rsidR="00462346" w:rsidRPr="00462346">
              <w:rPr>
                <w:rFonts w:ascii="Times New Roman" w:hAnsi="Times New Roman" w:cs="Times New Roman"/>
                <w:sz w:val="20"/>
                <w:szCs w:val="20"/>
              </w:rPr>
              <w:t>»</w:t>
            </w:r>
            <w:r w:rsidRPr="00462346">
              <w:rPr>
                <w:rFonts w:ascii="Times New Roman" w:hAnsi="Times New Roman" w:cs="Times New Roman"/>
                <w:sz w:val="20"/>
                <w:szCs w:val="20"/>
              </w:rPr>
              <w:t xml:space="preserve"> (далее - водитель трамвая);</w:t>
            </w:r>
          </w:p>
          <w:p w:rsidR="00724E6F" w:rsidRPr="00462346" w:rsidRDefault="00724E6F" w:rsidP="00752E41">
            <w:pPr>
              <w:autoSpaceDE w:val="0"/>
              <w:autoSpaceDN w:val="0"/>
              <w:adjustRightInd w:val="0"/>
              <w:ind w:firstLine="540"/>
              <w:jc w:val="both"/>
              <w:rPr>
                <w:rFonts w:ascii="Times New Roman" w:hAnsi="Times New Roman" w:cs="Times New Roman"/>
                <w:sz w:val="20"/>
                <w:szCs w:val="20"/>
              </w:rPr>
            </w:pPr>
            <w:r w:rsidRPr="00462346">
              <w:rPr>
                <w:rFonts w:ascii="Times New Roman" w:hAnsi="Times New Roman" w:cs="Times New Roman"/>
                <w:sz w:val="20"/>
                <w:szCs w:val="20"/>
              </w:rPr>
              <w:t>водитель автомобиля, осуществляющий перевозку опасного груза;</w:t>
            </w:r>
          </w:p>
          <w:p w:rsidR="00724E6F" w:rsidRPr="00462346" w:rsidRDefault="00724E6F" w:rsidP="00752E41">
            <w:pPr>
              <w:autoSpaceDE w:val="0"/>
              <w:autoSpaceDN w:val="0"/>
              <w:adjustRightInd w:val="0"/>
              <w:ind w:firstLine="540"/>
              <w:jc w:val="both"/>
              <w:rPr>
                <w:rFonts w:ascii="Times New Roman" w:hAnsi="Times New Roman" w:cs="Times New Roman"/>
                <w:sz w:val="20"/>
                <w:szCs w:val="20"/>
              </w:rPr>
            </w:pPr>
            <w:r w:rsidRPr="00462346">
              <w:rPr>
                <w:rFonts w:ascii="Times New Roman" w:hAnsi="Times New Roman" w:cs="Times New Roman"/>
                <w:sz w:val="20"/>
                <w:szCs w:val="20"/>
              </w:rPr>
              <w:t>водитель автомобиля, осуществляющий перевозку крупногабаритного и (или) тяжеловесного груза или сопровождающий данную перевозку;</w:t>
            </w:r>
          </w:p>
          <w:p w:rsidR="00724E6F" w:rsidRPr="00462346" w:rsidRDefault="00724E6F" w:rsidP="00752E41">
            <w:pPr>
              <w:autoSpaceDE w:val="0"/>
              <w:autoSpaceDN w:val="0"/>
              <w:adjustRightInd w:val="0"/>
              <w:ind w:firstLine="540"/>
              <w:jc w:val="both"/>
              <w:rPr>
                <w:rFonts w:ascii="Times New Roman" w:hAnsi="Times New Roman" w:cs="Times New Roman"/>
                <w:sz w:val="20"/>
                <w:szCs w:val="20"/>
              </w:rPr>
            </w:pPr>
            <w:r w:rsidRPr="00462346">
              <w:rPr>
                <w:rFonts w:ascii="Times New Roman" w:hAnsi="Times New Roman" w:cs="Times New Roman"/>
                <w:sz w:val="20"/>
                <w:szCs w:val="20"/>
              </w:rPr>
              <w:t xml:space="preserve">водитель, управляющий транспортным средством, оборудованным устройством для подачи специальных </w:t>
            </w:r>
            <w:r w:rsidRPr="00462346">
              <w:rPr>
                <w:rFonts w:ascii="Times New Roman" w:hAnsi="Times New Roman" w:cs="Times New Roman"/>
                <w:sz w:val="20"/>
                <w:szCs w:val="20"/>
              </w:rPr>
              <w:lastRenderedPageBreak/>
              <w:t>световых и звуковых сигналов;</w:t>
            </w:r>
          </w:p>
          <w:p w:rsidR="00724E6F" w:rsidRPr="00462346" w:rsidRDefault="00724E6F" w:rsidP="00752E41">
            <w:pPr>
              <w:autoSpaceDE w:val="0"/>
              <w:autoSpaceDN w:val="0"/>
              <w:adjustRightInd w:val="0"/>
              <w:ind w:firstLine="540"/>
              <w:jc w:val="both"/>
              <w:rPr>
                <w:rFonts w:ascii="Times New Roman" w:hAnsi="Times New Roman" w:cs="Times New Roman"/>
                <w:sz w:val="20"/>
                <w:szCs w:val="20"/>
              </w:rPr>
            </w:pPr>
            <w:r w:rsidRPr="00462346">
              <w:rPr>
                <w:rFonts w:ascii="Times New Roman" w:hAnsi="Times New Roman" w:cs="Times New Roman"/>
                <w:sz w:val="20"/>
                <w:szCs w:val="20"/>
              </w:rPr>
              <w:t>водитель автомобиля, осуществляющий перевозку пассажиров и (или) грузов в международном сообщении;</w:t>
            </w:r>
          </w:p>
          <w:p w:rsidR="00724E6F" w:rsidRPr="00462346" w:rsidRDefault="00724E6F" w:rsidP="00752E41">
            <w:pPr>
              <w:autoSpaceDE w:val="0"/>
              <w:autoSpaceDN w:val="0"/>
              <w:adjustRightInd w:val="0"/>
              <w:ind w:firstLine="540"/>
              <w:jc w:val="both"/>
              <w:rPr>
                <w:rFonts w:ascii="Times New Roman" w:hAnsi="Times New Roman" w:cs="Times New Roman"/>
                <w:sz w:val="20"/>
                <w:szCs w:val="20"/>
              </w:rPr>
            </w:pPr>
            <w:r w:rsidRPr="00462346">
              <w:rPr>
                <w:rFonts w:ascii="Times New Roman" w:hAnsi="Times New Roman" w:cs="Times New Roman"/>
                <w:sz w:val="20"/>
                <w:szCs w:val="20"/>
              </w:rPr>
              <w:t>диспетчер автомобильного и городского наземного электрического транспорта;</w:t>
            </w:r>
          </w:p>
          <w:p w:rsidR="00724E6F" w:rsidRPr="00462346" w:rsidRDefault="00724E6F" w:rsidP="00752E41">
            <w:pPr>
              <w:autoSpaceDE w:val="0"/>
              <w:autoSpaceDN w:val="0"/>
              <w:adjustRightInd w:val="0"/>
              <w:ind w:firstLine="540"/>
              <w:jc w:val="both"/>
              <w:rPr>
                <w:rFonts w:ascii="Times New Roman" w:hAnsi="Times New Roman" w:cs="Times New Roman"/>
                <w:sz w:val="20"/>
                <w:szCs w:val="20"/>
              </w:rPr>
            </w:pPr>
            <w:r w:rsidRPr="00462346">
              <w:rPr>
                <w:rFonts w:ascii="Times New Roman" w:hAnsi="Times New Roman" w:cs="Times New Roman"/>
                <w:sz w:val="20"/>
                <w:szCs w:val="20"/>
              </w:rPr>
              <w:t>контролер технического состояния автотранспортных средств;</w:t>
            </w:r>
          </w:p>
          <w:p w:rsidR="00724E6F" w:rsidRPr="00462346" w:rsidRDefault="00724E6F" w:rsidP="00752E41">
            <w:pPr>
              <w:autoSpaceDE w:val="0"/>
              <w:autoSpaceDN w:val="0"/>
              <w:adjustRightInd w:val="0"/>
              <w:ind w:firstLine="540"/>
              <w:jc w:val="both"/>
              <w:rPr>
                <w:rFonts w:ascii="Times New Roman" w:hAnsi="Times New Roman" w:cs="Times New Roman"/>
                <w:sz w:val="20"/>
                <w:szCs w:val="20"/>
              </w:rPr>
            </w:pPr>
            <w:r w:rsidRPr="00462346">
              <w:rPr>
                <w:rFonts w:ascii="Times New Roman" w:hAnsi="Times New Roman" w:cs="Times New Roman"/>
                <w:sz w:val="20"/>
                <w:szCs w:val="20"/>
              </w:rPr>
              <w:t>контролер технического состояния городского наземного электрического транспорта;</w:t>
            </w:r>
          </w:p>
          <w:p w:rsidR="00724E6F" w:rsidRPr="00462346" w:rsidRDefault="00724E6F" w:rsidP="00752E41">
            <w:pPr>
              <w:autoSpaceDE w:val="0"/>
              <w:autoSpaceDN w:val="0"/>
              <w:adjustRightInd w:val="0"/>
              <w:ind w:firstLine="540"/>
              <w:jc w:val="both"/>
              <w:rPr>
                <w:rFonts w:ascii="Times New Roman" w:hAnsi="Times New Roman" w:cs="Times New Roman"/>
                <w:sz w:val="20"/>
                <w:szCs w:val="20"/>
              </w:rPr>
            </w:pPr>
            <w:r w:rsidRPr="00462346">
              <w:rPr>
                <w:rFonts w:ascii="Times New Roman" w:hAnsi="Times New Roman" w:cs="Times New Roman"/>
                <w:sz w:val="20"/>
                <w:szCs w:val="20"/>
              </w:rPr>
              <w:t>специалист, ответственный за обеспечение безопасности дорожного движения;</w:t>
            </w:r>
          </w:p>
          <w:p w:rsidR="00724E6F" w:rsidRPr="00462346" w:rsidRDefault="00724E6F" w:rsidP="00752E41">
            <w:pPr>
              <w:autoSpaceDE w:val="0"/>
              <w:autoSpaceDN w:val="0"/>
              <w:adjustRightInd w:val="0"/>
              <w:ind w:firstLine="540"/>
              <w:jc w:val="both"/>
              <w:rPr>
                <w:rFonts w:ascii="Times New Roman" w:hAnsi="Times New Roman" w:cs="Times New Roman"/>
                <w:sz w:val="20"/>
                <w:szCs w:val="20"/>
              </w:rPr>
            </w:pPr>
            <w:r w:rsidRPr="00462346">
              <w:rPr>
                <w:rFonts w:ascii="Times New Roman" w:hAnsi="Times New Roman" w:cs="Times New Roman"/>
                <w:sz w:val="20"/>
                <w:szCs w:val="20"/>
              </w:rPr>
              <w:t>консультант по вопросам безопасности перевозки опасных грузов.</w:t>
            </w:r>
          </w:p>
        </w:tc>
        <w:tc>
          <w:tcPr>
            <w:tcW w:w="6555" w:type="dxa"/>
          </w:tcPr>
          <w:p w:rsidR="00724E6F" w:rsidRPr="00462346" w:rsidRDefault="00724E6F" w:rsidP="00752E41">
            <w:pPr>
              <w:autoSpaceDE w:val="0"/>
              <w:autoSpaceDN w:val="0"/>
              <w:adjustRightInd w:val="0"/>
              <w:jc w:val="both"/>
              <w:rPr>
                <w:rFonts w:ascii="Times New Roman" w:hAnsi="Times New Roman" w:cs="Times New Roman"/>
                <w:sz w:val="20"/>
                <w:szCs w:val="20"/>
              </w:rPr>
            </w:pPr>
            <w:r w:rsidRPr="00462346">
              <w:rPr>
                <w:rFonts w:ascii="Times New Roman" w:hAnsi="Times New Roman" w:cs="Times New Roman"/>
                <w:sz w:val="20"/>
                <w:szCs w:val="20"/>
              </w:rPr>
              <w:lastRenderedPageBreak/>
              <w:t xml:space="preserve">Приказ Минтранса России от 28.09.2015 № 287 </w:t>
            </w:r>
            <w:r w:rsidR="00462346" w:rsidRPr="00462346">
              <w:rPr>
                <w:rFonts w:ascii="Times New Roman" w:hAnsi="Times New Roman" w:cs="Times New Roman"/>
                <w:sz w:val="20"/>
                <w:szCs w:val="20"/>
              </w:rPr>
              <w:t>«</w:t>
            </w:r>
            <w:r w:rsidRPr="00462346">
              <w:rPr>
                <w:rFonts w:ascii="Times New Roman" w:hAnsi="Times New Roman" w:cs="Times New Roman"/>
                <w:sz w:val="20"/>
                <w:szCs w:val="20"/>
              </w:rPr>
              <w:t>Об утверждении Профессиональных и квалификационных требований к работникам юридических лиц и индивидуальных предпринимателей, осуществляющих перевозки автомобильным транспортом и городским наземным электрическим транспортом</w:t>
            </w:r>
            <w:r w:rsidR="00462346" w:rsidRPr="00462346">
              <w:rPr>
                <w:rFonts w:ascii="Times New Roman" w:hAnsi="Times New Roman" w:cs="Times New Roman"/>
                <w:sz w:val="20"/>
                <w:szCs w:val="20"/>
              </w:rPr>
              <w:t>»</w:t>
            </w:r>
          </w:p>
        </w:tc>
      </w:tr>
      <w:tr w:rsidR="00B86D56" w:rsidRPr="00462346" w:rsidTr="00835D06">
        <w:tc>
          <w:tcPr>
            <w:tcW w:w="4077" w:type="dxa"/>
          </w:tcPr>
          <w:p w:rsidR="00B86D56" w:rsidRPr="00462346" w:rsidRDefault="00B86D56" w:rsidP="00752E41">
            <w:pPr>
              <w:pStyle w:val="ConsPlusNormal"/>
              <w:jc w:val="both"/>
              <w:rPr>
                <w:rFonts w:ascii="Times New Roman" w:hAnsi="Times New Roman" w:cs="Times New Roman"/>
                <w:sz w:val="20"/>
                <w:szCs w:val="20"/>
              </w:rPr>
            </w:pPr>
            <w:r w:rsidRPr="00462346">
              <w:rPr>
                <w:rFonts w:ascii="Times New Roman" w:hAnsi="Times New Roman" w:cs="Times New Roman"/>
                <w:sz w:val="20"/>
                <w:szCs w:val="20"/>
              </w:rPr>
              <w:lastRenderedPageBreak/>
              <w:t>Работники организаций, подведомственных Федеральной фельдъегерской службы РФ</w:t>
            </w:r>
          </w:p>
        </w:tc>
        <w:tc>
          <w:tcPr>
            <w:tcW w:w="6555" w:type="dxa"/>
          </w:tcPr>
          <w:p w:rsidR="00B86D56" w:rsidRPr="00462346" w:rsidRDefault="00B86D56" w:rsidP="00B86D56">
            <w:pPr>
              <w:rPr>
                <w:rFonts w:ascii="Times New Roman" w:eastAsia="Times New Roman" w:hAnsi="Times New Roman" w:cs="Times New Roman"/>
                <w:sz w:val="20"/>
                <w:szCs w:val="20"/>
                <w:lang w:eastAsia="ru-RU"/>
              </w:rPr>
            </w:pPr>
            <w:r w:rsidRPr="00462346">
              <w:rPr>
                <w:rFonts w:ascii="Times New Roman" w:eastAsia="Times New Roman" w:hAnsi="Times New Roman" w:cs="Times New Roman"/>
                <w:sz w:val="20"/>
                <w:szCs w:val="20"/>
                <w:lang w:eastAsia="ru-RU"/>
              </w:rPr>
              <w:t xml:space="preserve">Приказ ГФС России от 28.09.2007 </w:t>
            </w:r>
            <w:r w:rsidR="0046234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 xml:space="preserve"> 296</w:t>
            </w:r>
          </w:p>
          <w:p w:rsidR="00B86D56" w:rsidRPr="00462346" w:rsidRDefault="00B86D56" w:rsidP="00B86D56">
            <w:pPr>
              <w:rPr>
                <w:rFonts w:ascii="Times New Roman" w:eastAsia="Times New Roman" w:hAnsi="Times New Roman" w:cs="Times New Roman"/>
                <w:sz w:val="20"/>
                <w:szCs w:val="20"/>
                <w:lang w:eastAsia="ru-RU"/>
              </w:rPr>
            </w:pPr>
            <w:r w:rsidRPr="00462346">
              <w:rPr>
                <w:rFonts w:ascii="Times New Roman" w:eastAsia="Times New Roman" w:hAnsi="Times New Roman" w:cs="Times New Roman"/>
                <w:sz w:val="20"/>
                <w:szCs w:val="20"/>
                <w:lang w:eastAsia="ru-RU"/>
              </w:rPr>
              <w:t>(ред. от 30.11.2012)</w:t>
            </w:r>
          </w:p>
          <w:p w:rsidR="00B86D56" w:rsidRPr="00462346" w:rsidRDefault="00462346" w:rsidP="00B86D56">
            <w:pPr>
              <w:rPr>
                <w:rFonts w:ascii="Times New Roman" w:eastAsia="Times New Roman" w:hAnsi="Times New Roman" w:cs="Times New Roman"/>
                <w:sz w:val="20"/>
                <w:szCs w:val="20"/>
                <w:lang w:eastAsia="ru-RU"/>
              </w:rPr>
            </w:pPr>
            <w:r w:rsidRPr="00462346">
              <w:rPr>
                <w:rFonts w:ascii="Times New Roman" w:eastAsia="Times New Roman" w:hAnsi="Times New Roman" w:cs="Times New Roman"/>
                <w:sz w:val="20"/>
                <w:szCs w:val="20"/>
                <w:lang w:eastAsia="ru-RU"/>
              </w:rPr>
              <w:t>«</w:t>
            </w:r>
            <w:r w:rsidR="00B86D56" w:rsidRPr="00462346">
              <w:rPr>
                <w:rFonts w:ascii="Times New Roman" w:eastAsia="Times New Roman" w:hAnsi="Times New Roman" w:cs="Times New Roman"/>
                <w:sz w:val="20"/>
                <w:szCs w:val="20"/>
                <w:lang w:eastAsia="ru-RU"/>
              </w:rPr>
              <w:t>Об утверждении Положения о порядке установления квалификационного разряда (класса, категории) некоторым категориям сотрудников ГФС России и организаций, подведомственных ГФС России</w:t>
            </w:r>
            <w:r w:rsidRPr="00462346">
              <w:rPr>
                <w:rFonts w:ascii="Times New Roman" w:eastAsia="Times New Roman" w:hAnsi="Times New Roman" w:cs="Times New Roman"/>
                <w:sz w:val="20"/>
                <w:szCs w:val="20"/>
                <w:lang w:eastAsia="ru-RU"/>
              </w:rPr>
              <w:t>»</w:t>
            </w:r>
          </w:p>
          <w:p w:rsidR="00B86D56" w:rsidRPr="00462346" w:rsidRDefault="00B86D56" w:rsidP="00752E41">
            <w:pPr>
              <w:rPr>
                <w:rFonts w:ascii="Times New Roman" w:hAnsi="Times New Roman" w:cs="Times New Roman"/>
                <w:sz w:val="20"/>
                <w:szCs w:val="20"/>
              </w:rPr>
            </w:pPr>
          </w:p>
        </w:tc>
      </w:tr>
      <w:tr w:rsidR="00724E6F" w:rsidRPr="00462346" w:rsidTr="00835D06">
        <w:tc>
          <w:tcPr>
            <w:tcW w:w="4077" w:type="dxa"/>
          </w:tcPr>
          <w:p w:rsidR="00724E6F" w:rsidRPr="00462346" w:rsidRDefault="00724E6F" w:rsidP="00752E41">
            <w:pPr>
              <w:pStyle w:val="ConsPlusNormal"/>
              <w:jc w:val="both"/>
              <w:rPr>
                <w:rFonts w:ascii="Times New Roman" w:hAnsi="Times New Roman" w:cs="Times New Roman"/>
                <w:sz w:val="20"/>
                <w:szCs w:val="20"/>
              </w:rPr>
            </w:pPr>
            <w:r w:rsidRPr="00462346">
              <w:rPr>
                <w:rFonts w:ascii="Times New Roman" w:hAnsi="Times New Roman" w:cs="Times New Roman"/>
                <w:sz w:val="20"/>
                <w:szCs w:val="20"/>
              </w:rPr>
              <w:t>Работники</w:t>
            </w:r>
            <w:r w:rsidRPr="00462346">
              <w:rPr>
                <w:rStyle w:val="blk"/>
                <w:rFonts w:ascii="Times New Roman" w:hAnsi="Times New Roman" w:cs="Times New Roman"/>
                <w:sz w:val="20"/>
                <w:szCs w:val="20"/>
              </w:rPr>
              <w:t>, занятые на работах с химическим оружием</w:t>
            </w:r>
          </w:p>
        </w:tc>
        <w:tc>
          <w:tcPr>
            <w:tcW w:w="6555" w:type="dxa"/>
          </w:tcPr>
          <w:p w:rsidR="00724E6F" w:rsidRPr="00462346" w:rsidRDefault="00724E6F" w:rsidP="00752E41">
            <w:pPr>
              <w:rPr>
                <w:rFonts w:ascii="Times New Roman" w:eastAsia="Times New Roman" w:hAnsi="Times New Roman" w:cs="Times New Roman"/>
                <w:sz w:val="20"/>
                <w:szCs w:val="20"/>
                <w:lang w:eastAsia="ru-RU"/>
              </w:rPr>
            </w:pPr>
            <w:r w:rsidRPr="00462346">
              <w:rPr>
                <w:rFonts w:ascii="Times New Roman" w:hAnsi="Times New Roman" w:cs="Times New Roman"/>
                <w:sz w:val="20"/>
                <w:szCs w:val="20"/>
              </w:rPr>
              <w:t xml:space="preserve">Статья 2 </w:t>
            </w:r>
            <w:r w:rsidRPr="00462346">
              <w:rPr>
                <w:rFonts w:ascii="Times New Roman" w:eastAsia="Times New Roman" w:hAnsi="Times New Roman" w:cs="Times New Roman"/>
                <w:sz w:val="20"/>
                <w:szCs w:val="20"/>
                <w:lang w:eastAsia="ru-RU"/>
              </w:rPr>
              <w:t xml:space="preserve">Федерального закона от 07.11.2000 № 136-ФЗ </w:t>
            </w:r>
            <w:r w:rsidR="0046234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О социальной защите граждан, занятых на работах с химическим оружием</w:t>
            </w:r>
            <w:r w:rsidR="00462346" w:rsidRPr="00462346">
              <w:rPr>
                <w:rFonts w:ascii="Times New Roman" w:eastAsia="Times New Roman" w:hAnsi="Times New Roman" w:cs="Times New Roman"/>
                <w:sz w:val="20"/>
                <w:szCs w:val="20"/>
                <w:lang w:eastAsia="ru-RU"/>
              </w:rPr>
              <w:t>»</w:t>
            </w:r>
            <w:r w:rsidR="00B670A8" w:rsidRPr="00462346">
              <w:rPr>
                <w:rFonts w:ascii="Times New Roman" w:eastAsia="Times New Roman" w:hAnsi="Times New Roman" w:cs="Times New Roman"/>
                <w:sz w:val="20"/>
                <w:szCs w:val="20"/>
                <w:lang w:eastAsia="ru-RU"/>
              </w:rPr>
              <w:t>;</w:t>
            </w:r>
          </w:p>
          <w:p w:rsidR="00B670A8" w:rsidRPr="00462346" w:rsidRDefault="00B670A8" w:rsidP="00B670A8">
            <w:pPr>
              <w:rPr>
                <w:rFonts w:ascii="Times New Roman" w:eastAsia="Times New Roman" w:hAnsi="Times New Roman" w:cs="Times New Roman"/>
                <w:sz w:val="20"/>
                <w:szCs w:val="20"/>
                <w:lang w:eastAsia="ru-RU"/>
              </w:rPr>
            </w:pPr>
            <w:r w:rsidRPr="00462346">
              <w:rPr>
                <w:rFonts w:ascii="Times New Roman" w:eastAsia="Times New Roman" w:hAnsi="Times New Roman" w:cs="Times New Roman"/>
                <w:sz w:val="20"/>
                <w:szCs w:val="20"/>
                <w:lang w:eastAsia="ru-RU"/>
              </w:rPr>
              <w:t xml:space="preserve">пункты 36, 74, 97  Административного регламента Министерства промышленности и торговли Российской Федерации по предоставлению государственной услуги по лицензированию деятельности по хранению и уничтожению химического оружия, утв. приказом </w:t>
            </w:r>
            <w:proofErr w:type="spellStart"/>
            <w:r w:rsidRPr="00462346">
              <w:rPr>
                <w:rFonts w:ascii="Times New Roman" w:eastAsia="Times New Roman" w:hAnsi="Times New Roman" w:cs="Times New Roman"/>
                <w:sz w:val="20"/>
                <w:szCs w:val="20"/>
                <w:lang w:eastAsia="ru-RU"/>
              </w:rPr>
              <w:t>Минпромторга</w:t>
            </w:r>
            <w:proofErr w:type="spellEnd"/>
            <w:r w:rsidRPr="00462346">
              <w:rPr>
                <w:rFonts w:ascii="Times New Roman" w:eastAsia="Times New Roman" w:hAnsi="Times New Roman" w:cs="Times New Roman"/>
                <w:sz w:val="20"/>
                <w:szCs w:val="20"/>
                <w:lang w:eastAsia="ru-RU"/>
              </w:rPr>
              <w:t xml:space="preserve"> России от 12.07.2012 № 944</w:t>
            </w:r>
          </w:p>
        </w:tc>
      </w:tr>
      <w:tr w:rsidR="00724E6F" w:rsidRPr="00462346" w:rsidTr="00835D06">
        <w:tc>
          <w:tcPr>
            <w:tcW w:w="4077" w:type="dxa"/>
          </w:tcPr>
          <w:p w:rsidR="00724E6F" w:rsidRPr="00462346" w:rsidRDefault="00724E6F" w:rsidP="00752E41">
            <w:pPr>
              <w:pStyle w:val="ConsPlusNormal"/>
              <w:jc w:val="both"/>
              <w:rPr>
                <w:rStyle w:val="blk"/>
                <w:rFonts w:ascii="Times New Roman" w:hAnsi="Times New Roman" w:cs="Times New Roman"/>
                <w:sz w:val="20"/>
                <w:szCs w:val="20"/>
              </w:rPr>
            </w:pPr>
            <w:r w:rsidRPr="00462346">
              <w:rPr>
                <w:rStyle w:val="blk"/>
                <w:rFonts w:ascii="Times New Roman" w:hAnsi="Times New Roman" w:cs="Times New Roman"/>
                <w:sz w:val="20"/>
                <w:szCs w:val="20"/>
              </w:rPr>
              <w:t>Работники организаторов торгов на товарном и (или) финансовом рынках</w:t>
            </w:r>
          </w:p>
        </w:tc>
        <w:tc>
          <w:tcPr>
            <w:tcW w:w="6555" w:type="dxa"/>
          </w:tcPr>
          <w:p w:rsidR="00724E6F" w:rsidRPr="00462346" w:rsidRDefault="00724E6F" w:rsidP="00752E41">
            <w:pPr>
              <w:rPr>
                <w:rFonts w:ascii="Times New Roman" w:eastAsia="Times New Roman" w:hAnsi="Times New Roman" w:cs="Times New Roman"/>
                <w:sz w:val="20"/>
                <w:szCs w:val="20"/>
                <w:lang w:eastAsia="ru-RU"/>
              </w:rPr>
            </w:pPr>
            <w:r w:rsidRPr="00462346">
              <w:rPr>
                <w:rFonts w:ascii="Times New Roman" w:eastAsia="Times New Roman" w:hAnsi="Times New Roman" w:cs="Times New Roman"/>
                <w:sz w:val="20"/>
                <w:szCs w:val="20"/>
                <w:lang w:eastAsia="ru-RU"/>
              </w:rPr>
              <w:t xml:space="preserve">Статья 6 Федерального закона от 21.11.2011 № 325-ФЗ </w:t>
            </w:r>
            <w:r w:rsidR="0046234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Об организованных торгах</w:t>
            </w:r>
            <w:r w:rsidR="0046234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 xml:space="preserve">, </w:t>
            </w:r>
          </w:p>
          <w:p w:rsidR="00724E6F" w:rsidRPr="00462346" w:rsidRDefault="00724E6F" w:rsidP="00752E41">
            <w:pPr>
              <w:rPr>
                <w:rFonts w:ascii="Times New Roman" w:eastAsia="Times New Roman" w:hAnsi="Times New Roman" w:cs="Times New Roman"/>
                <w:sz w:val="20"/>
                <w:szCs w:val="20"/>
                <w:lang w:eastAsia="ru-RU"/>
              </w:rPr>
            </w:pPr>
            <w:r w:rsidRPr="00462346">
              <w:rPr>
                <w:rFonts w:ascii="Times New Roman" w:eastAsia="Times New Roman" w:hAnsi="Times New Roman" w:cs="Times New Roman"/>
                <w:sz w:val="20"/>
                <w:szCs w:val="20"/>
                <w:lang w:eastAsia="ru-RU"/>
              </w:rPr>
              <w:t>приказ ФСФР России от 04.10.2012 № 12-84/</w:t>
            </w:r>
            <w:proofErr w:type="spellStart"/>
            <w:r w:rsidRPr="00462346">
              <w:rPr>
                <w:rFonts w:ascii="Times New Roman" w:eastAsia="Times New Roman" w:hAnsi="Times New Roman" w:cs="Times New Roman"/>
                <w:sz w:val="20"/>
                <w:szCs w:val="20"/>
                <w:lang w:eastAsia="ru-RU"/>
              </w:rPr>
              <w:t>пз-н</w:t>
            </w:r>
            <w:proofErr w:type="spellEnd"/>
            <w:r w:rsidRPr="00462346">
              <w:rPr>
                <w:rFonts w:ascii="Times New Roman" w:eastAsia="Times New Roman" w:hAnsi="Times New Roman" w:cs="Times New Roman"/>
                <w:sz w:val="20"/>
                <w:szCs w:val="20"/>
                <w:lang w:eastAsia="ru-RU"/>
              </w:rPr>
              <w:t xml:space="preserve"> </w:t>
            </w:r>
            <w:r w:rsidR="0046234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 xml:space="preserve">Об утверждении Квалификационных требований и требований к профессиональному опыту лиц, указанных в части 2 статьи 6 Федерального закона от 07.02.2011 № 7-ФЗ </w:t>
            </w:r>
            <w:r w:rsidR="0046234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О клиринге и клиринговой деятельности</w:t>
            </w:r>
            <w:r w:rsidR="0046234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 xml:space="preserve">, части 2 статьи 6 Федерального закона от 21.11.2011 № 325-ФЗ </w:t>
            </w:r>
            <w:r w:rsidR="0046234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Об организованных торгах</w:t>
            </w:r>
            <w:r w:rsidR="00462346" w:rsidRPr="00462346">
              <w:rPr>
                <w:rFonts w:ascii="Times New Roman" w:eastAsia="Times New Roman" w:hAnsi="Times New Roman" w:cs="Times New Roman"/>
                <w:sz w:val="20"/>
                <w:szCs w:val="20"/>
                <w:lang w:eastAsia="ru-RU"/>
              </w:rPr>
              <w:t>»«</w:t>
            </w:r>
          </w:p>
        </w:tc>
      </w:tr>
      <w:tr w:rsidR="00724E6F" w:rsidRPr="00462346" w:rsidTr="00835D06">
        <w:tc>
          <w:tcPr>
            <w:tcW w:w="4077" w:type="dxa"/>
          </w:tcPr>
          <w:p w:rsidR="0096598D" w:rsidRPr="00462346" w:rsidRDefault="00724E6F" w:rsidP="00752E41">
            <w:pPr>
              <w:rPr>
                <w:rFonts w:ascii="Times New Roman" w:hAnsi="Times New Roman" w:cs="Times New Roman"/>
                <w:sz w:val="20"/>
                <w:szCs w:val="20"/>
              </w:rPr>
            </w:pPr>
            <w:r w:rsidRPr="00462346">
              <w:rPr>
                <w:rFonts w:ascii="Times New Roman" w:hAnsi="Times New Roman" w:cs="Times New Roman"/>
                <w:sz w:val="20"/>
                <w:szCs w:val="20"/>
              </w:rPr>
              <w:t>Работники органов управления центрального депозитария (</w:t>
            </w:r>
            <w:r w:rsidRPr="00462346">
              <w:rPr>
                <w:rFonts w:ascii="Times New Roman" w:eastAsia="Times New Roman" w:hAnsi="Times New Roman" w:cs="Times New Roman"/>
                <w:sz w:val="20"/>
                <w:szCs w:val="20"/>
                <w:lang w:eastAsia="ru-RU"/>
              </w:rPr>
              <w:t>совет директоров (наблюдательный совет); коллегиальный исполнительный орган; единоличный исполнительный орган</w:t>
            </w:r>
            <w:proofErr w:type="gramStart"/>
            <w:r w:rsidR="0096598D" w:rsidRPr="00462346">
              <w:rPr>
                <w:rFonts w:ascii="Times New Roman" w:eastAsia="Times New Roman" w:hAnsi="Times New Roman" w:cs="Times New Roman"/>
                <w:sz w:val="20"/>
                <w:szCs w:val="20"/>
                <w:lang w:eastAsia="ru-RU"/>
              </w:rPr>
              <w:t xml:space="preserve"> </w:t>
            </w:r>
            <w:r w:rsidRPr="00462346">
              <w:rPr>
                <w:rFonts w:ascii="Times New Roman" w:eastAsia="Times New Roman" w:hAnsi="Times New Roman" w:cs="Times New Roman"/>
                <w:sz w:val="20"/>
                <w:szCs w:val="20"/>
                <w:lang w:eastAsia="ru-RU"/>
              </w:rPr>
              <w:t>;</w:t>
            </w:r>
            <w:proofErr w:type="gramEnd"/>
            <w:r w:rsidRPr="00462346">
              <w:rPr>
                <w:rFonts w:ascii="Times New Roman" w:eastAsia="Times New Roman" w:hAnsi="Times New Roman" w:cs="Times New Roman"/>
                <w:sz w:val="20"/>
                <w:szCs w:val="20"/>
                <w:lang w:eastAsia="ru-RU"/>
              </w:rPr>
              <w:t xml:space="preserve"> </w:t>
            </w:r>
            <w:r w:rsidRPr="00462346">
              <w:rPr>
                <w:rStyle w:val="blk"/>
                <w:rFonts w:ascii="Times New Roman" w:hAnsi="Times New Roman" w:cs="Times New Roman"/>
                <w:sz w:val="20"/>
                <w:szCs w:val="20"/>
              </w:rPr>
              <w:t>временный единоличный исполнительный орган; заместителей лица, осуществляющего функции единоличного исполнительного органа)</w:t>
            </w:r>
          </w:p>
        </w:tc>
        <w:tc>
          <w:tcPr>
            <w:tcW w:w="6555" w:type="dxa"/>
          </w:tcPr>
          <w:p w:rsidR="00724E6F" w:rsidRPr="00462346" w:rsidRDefault="00724E6F" w:rsidP="0096598D">
            <w:pPr>
              <w:rPr>
                <w:rFonts w:ascii="Times New Roman" w:hAnsi="Times New Roman" w:cs="Times New Roman"/>
                <w:sz w:val="20"/>
                <w:szCs w:val="20"/>
              </w:rPr>
            </w:pPr>
            <w:r w:rsidRPr="00462346">
              <w:rPr>
                <w:rFonts w:ascii="Times New Roman" w:hAnsi="Times New Roman" w:cs="Times New Roman"/>
                <w:sz w:val="20"/>
                <w:szCs w:val="20"/>
              </w:rPr>
              <w:t>Части 2 и 4 ст. 5</w:t>
            </w:r>
            <w:r w:rsidR="004A7030" w:rsidRPr="00462346">
              <w:rPr>
                <w:rFonts w:ascii="Times New Roman" w:hAnsi="Times New Roman" w:cs="Times New Roman"/>
                <w:sz w:val="20"/>
                <w:szCs w:val="20"/>
              </w:rPr>
              <w:t xml:space="preserve">, ч. 1 ст. 6 </w:t>
            </w:r>
            <w:r w:rsidRPr="00462346">
              <w:rPr>
                <w:rFonts w:ascii="Times New Roman" w:hAnsi="Times New Roman" w:cs="Times New Roman"/>
                <w:sz w:val="20"/>
                <w:szCs w:val="20"/>
              </w:rPr>
              <w:t xml:space="preserve"> </w:t>
            </w:r>
            <w:r w:rsidRPr="00462346">
              <w:rPr>
                <w:rFonts w:ascii="Times New Roman" w:eastAsia="Times New Roman" w:hAnsi="Times New Roman" w:cs="Times New Roman"/>
                <w:sz w:val="20"/>
                <w:szCs w:val="20"/>
                <w:lang w:eastAsia="ru-RU"/>
              </w:rPr>
              <w:t xml:space="preserve">Федерального закона от 07.12.2011 № 414-ФЗ </w:t>
            </w:r>
            <w:r w:rsidR="0046234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О центральном депозитарии</w:t>
            </w:r>
            <w:r w:rsidR="00462346" w:rsidRPr="00462346">
              <w:rPr>
                <w:rFonts w:ascii="Times New Roman" w:eastAsia="Times New Roman" w:hAnsi="Times New Roman" w:cs="Times New Roman"/>
                <w:sz w:val="20"/>
                <w:szCs w:val="20"/>
                <w:lang w:eastAsia="ru-RU"/>
              </w:rPr>
              <w:t>»</w:t>
            </w:r>
            <w:r w:rsidR="0096598D" w:rsidRPr="00462346">
              <w:rPr>
                <w:rFonts w:ascii="Times New Roman" w:eastAsia="Times New Roman" w:hAnsi="Times New Roman" w:cs="Times New Roman"/>
                <w:sz w:val="20"/>
                <w:szCs w:val="20"/>
                <w:lang w:eastAsia="ru-RU"/>
              </w:rPr>
              <w:t xml:space="preserve">; приказ ФСФР России от 28.01.2010 </w:t>
            </w:r>
            <w:r w:rsidR="009F1CA9" w:rsidRPr="00462346">
              <w:rPr>
                <w:rFonts w:ascii="Times New Roman" w:eastAsia="Times New Roman" w:hAnsi="Times New Roman" w:cs="Times New Roman"/>
                <w:sz w:val="20"/>
                <w:szCs w:val="20"/>
                <w:lang w:eastAsia="ru-RU"/>
              </w:rPr>
              <w:t>№</w:t>
            </w:r>
            <w:r w:rsidR="0096598D" w:rsidRPr="00462346">
              <w:rPr>
                <w:rFonts w:ascii="Times New Roman" w:eastAsia="Times New Roman" w:hAnsi="Times New Roman" w:cs="Times New Roman"/>
                <w:sz w:val="20"/>
                <w:szCs w:val="20"/>
                <w:lang w:eastAsia="ru-RU"/>
              </w:rPr>
              <w:t xml:space="preserve"> 10-4/</w:t>
            </w:r>
            <w:proofErr w:type="spellStart"/>
            <w:r w:rsidR="0096598D" w:rsidRPr="00462346">
              <w:rPr>
                <w:rFonts w:ascii="Times New Roman" w:eastAsia="Times New Roman" w:hAnsi="Times New Roman" w:cs="Times New Roman"/>
                <w:sz w:val="20"/>
                <w:szCs w:val="20"/>
                <w:lang w:eastAsia="ru-RU"/>
              </w:rPr>
              <w:t>пз-н</w:t>
            </w:r>
            <w:proofErr w:type="spellEnd"/>
            <w:r w:rsidR="0096598D" w:rsidRPr="00462346">
              <w:rPr>
                <w:rFonts w:ascii="Times New Roman" w:eastAsia="Times New Roman" w:hAnsi="Times New Roman" w:cs="Times New Roman"/>
                <w:sz w:val="20"/>
                <w:szCs w:val="20"/>
                <w:lang w:eastAsia="ru-RU"/>
              </w:rPr>
              <w:t xml:space="preserve"> </w:t>
            </w:r>
            <w:r w:rsidR="00462346" w:rsidRPr="00462346">
              <w:rPr>
                <w:rFonts w:ascii="Times New Roman" w:eastAsia="Times New Roman" w:hAnsi="Times New Roman" w:cs="Times New Roman"/>
                <w:sz w:val="20"/>
                <w:szCs w:val="20"/>
                <w:lang w:eastAsia="ru-RU"/>
              </w:rPr>
              <w:t>«</w:t>
            </w:r>
            <w:r w:rsidR="0096598D" w:rsidRPr="00462346">
              <w:rPr>
                <w:rFonts w:ascii="Times New Roman" w:eastAsia="Times New Roman" w:hAnsi="Times New Roman" w:cs="Times New Roman"/>
                <w:sz w:val="20"/>
                <w:szCs w:val="20"/>
                <w:lang w:eastAsia="ru-RU"/>
              </w:rPr>
              <w:t>Об утверждении Положения о специалистах финансового рынка</w:t>
            </w:r>
            <w:r w:rsidR="00462346" w:rsidRPr="00462346">
              <w:rPr>
                <w:rFonts w:ascii="Times New Roman" w:eastAsia="Times New Roman" w:hAnsi="Times New Roman" w:cs="Times New Roman"/>
                <w:sz w:val="20"/>
                <w:szCs w:val="20"/>
                <w:lang w:eastAsia="ru-RU"/>
              </w:rPr>
              <w:t>»</w:t>
            </w:r>
            <w:r w:rsidR="0096598D" w:rsidRPr="00462346">
              <w:rPr>
                <w:rFonts w:ascii="Times New Roman" w:eastAsia="Times New Roman" w:hAnsi="Times New Roman" w:cs="Times New Roman"/>
                <w:sz w:val="20"/>
                <w:szCs w:val="20"/>
                <w:lang w:eastAsia="ru-RU"/>
              </w:rPr>
              <w:t xml:space="preserve">; приказ ФСФР России от 20.03.2012 </w:t>
            </w:r>
            <w:r w:rsidR="009F1CA9" w:rsidRPr="00462346">
              <w:rPr>
                <w:rFonts w:ascii="Times New Roman" w:eastAsia="Times New Roman" w:hAnsi="Times New Roman" w:cs="Times New Roman"/>
                <w:sz w:val="20"/>
                <w:szCs w:val="20"/>
                <w:lang w:eastAsia="ru-RU"/>
              </w:rPr>
              <w:t>№</w:t>
            </w:r>
            <w:r w:rsidR="0096598D" w:rsidRPr="00462346">
              <w:rPr>
                <w:rFonts w:ascii="Times New Roman" w:eastAsia="Times New Roman" w:hAnsi="Times New Roman" w:cs="Times New Roman"/>
                <w:sz w:val="20"/>
                <w:szCs w:val="20"/>
                <w:lang w:eastAsia="ru-RU"/>
              </w:rPr>
              <w:t xml:space="preserve"> 12-14/</w:t>
            </w:r>
            <w:proofErr w:type="spellStart"/>
            <w:r w:rsidR="0096598D" w:rsidRPr="00462346">
              <w:rPr>
                <w:rFonts w:ascii="Times New Roman" w:eastAsia="Times New Roman" w:hAnsi="Times New Roman" w:cs="Times New Roman"/>
                <w:sz w:val="20"/>
                <w:szCs w:val="20"/>
                <w:lang w:eastAsia="ru-RU"/>
              </w:rPr>
              <w:t>пз-н</w:t>
            </w:r>
            <w:proofErr w:type="spellEnd"/>
            <w:r w:rsidR="0096598D" w:rsidRPr="00462346">
              <w:rPr>
                <w:rFonts w:ascii="Times New Roman" w:eastAsia="Times New Roman" w:hAnsi="Times New Roman" w:cs="Times New Roman"/>
                <w:sz w:val="20"/>
                <w:szCs w:val="20"/>
                <w:lang w:eastAsia="ru-RU"/>
              </w:rPr>
              <w:t xml:space="preserve"> </w:t>
            </w:r>
            <w:r w:rsidR="00462346" w:rsidRPr="00462346">
              <w:rPr>
                <w:rFonts w:ascii="Times New Roman" w:eastAsia="Times New Roman" w:hAnsi="Times New Roman" w:cs="Times New Roman"/>
                <w:sz w:val="20"/>
                <w:szCs w:val="20"/>
                <w:lang w:eastAsia="ru-RU"/>
              </w:rPr>
              <w:t>«</w:t>
            </w:r>
            <w:r w:rsidR="0096598D" w:rsidRPr="00462346">
              <w:rPr>
                <w:rFonts w:ascii="Times New Roman" w:eastAsia="Times New Roman" w:hAnsi="Times New Roman" w:cs="Times New Roman"/>
                <w:sz w:val="20"/>
                <w:szCs w:val="20"/>
                <w:lang w:eastAsia="ru-RU"/>
              </w:rPr>
              <w:t>Об установлении квалификационного требования к членам коллегиального исполнительного органа, лицу, осуществляющему функции единоличного исполнительного органа (временного единоличного исполнительного органа) центрального депозитария</w:t>
            </w:r>
            <w:r w:rsidR="00462346" w:rsidRPr="00462346">
              <w:rPr>
                <w:rFonts w:ascii="Times New Roman" w:eastAsia="Times New Roman" w:hAnsi="Times New Roman" w:cs="Times New Roman"/>
                <w:sz w:val="20"/>
                <w:szCs w:val="20"/>
                <w:lang w:eastAsia="ru-RU"/>
              </w:rPr>
              <w:t>»</w:t>
            </w:r>
          </w:p>
        </w:tc>
      </w:tr>
      <w:tr w:rsidR="008C5708" w:rsidRPr="00462346" w:rsidTr="00835D06">
        <w:tc>
          <w:tcPr>
            <w:tcW w:w="4077" w:type="dxa"/>
          </w:tcPr>
          <w:p w:rsidR="008C5708" w:rsidRPr="00462346" w:rsidRDefault="008C5708" w:rsidP="008C5708">
            <w:pPr>
              <w:rPr>
                <w:rFonts w:ascii="Times New Roman" w:eastAsia="Times New Roman" w:hAnsi="Times New Roman" w:cs="Times New Roman"/>
                <w:sz w:val="20"/>
                <w:szCs w:val="20"/>
                <w:lang w:eastAsia="ru-RU"/>
              </w:rPr>
            </w:pPr>
            <w:r w:rsidRPr="00462346">
              <w:rPr>
                <w:rFonts w:ascii="Times New Roman" w:eastAsia="Times New Roman" w:hAnsi="Times New Roman" w:cs="Times New Roman"/>
                <w:sz w:val="20"/>
                <w:szCs w:val="20"/>
                <w:lang w:eastAsia="ru-RU"/>
              </w:rPr>
              <w:t>Работники</w:t>
            </w:r>
            <w:r w:rsidR="00133184" w:rsidRPr="00462346">
              <w:rPr>
                <w:rFonts w:ascii="Times New Roman" w:eastAsia="Times New Roman" w:hAnsi="Times New Roman" w:cs="Times New Roman"/>
                <w:sz w:val="20"/>
                <w:szCs w:val="20"/>
                <w:lang w:eastAsia="ru-RU"/>
              </w:rPr>
              <w:t xml:space="preserve"> </w:t>
            </w:r>
            <w:r w:rsidR="00133184" w:rsidRPr="00462346">
              <w:rPr>
                <w:rStyle w:val="blk"/>
                <w:rFonts w:ascii="Times New Roman" w:hAnsi="Times New Roman" w:cs="Times New Roman"/>
                <w:sz w:val="20"/>
                <w:szCs w:val="20"/>
              </w:rPr>
              <w:t>(специалисты, имеющие высшее или среднее специальное образование, и персонал - лица рабочих профессий)</w:t>
            </w:r>
            <w:r w:rsidRPr="00462346">
              <w:rPr>
                <w:rFonts w:ascii="Times New Roman" w:eastAsia="Times New Roman" w:hAnsi="Times New Roman" w:cs="Times New Roman"/>
                <w:sz w:val="20"/>
                <w:szCs w:val="20"/>
                <w:lang w:eastAsia="ru-RU"/>
              </w:rPr>
              <w:t xml:space="preserve">, осуществляющие монтаж, наладку, ремонт, </w:t>
            </w:r>
          </w:p>
          <w:p w:rsidR="008C5708" w:rsidRPr="00462346" w:rsidRDefault="008C5708" w:rsidP="008C5708">
            <w:pPr>
              <w:rPr>
                <w:rStyle w:val="blk"/>
                <w:rFonts w:ascii="Times New Roman" w:eastAsia="Times New Roman" w:hAnsi="Times New Roman" w:cs="Times New Roman"/>
                <w:sz w:val="20"/>
                <w:szCs w:val="20"/>
                <w:lang w:eastAsia="ru-RU"/>
              </w:rPr>
            </w:pPr>
            <w:r w:rsidRPr="00462346">
              <w:rPr>
                <w:rFonts w:ascii="Times New Roman" w:eastAsia="Times New Roman" w:hAnsi="Times New Roman" w:cs="Times New Roman"/>
                <w:sz w:val="20"/>
                <w:szCs w:val="20"/>
                <w:lang w:eastAsia="ru-RU"/>
              </w:rPr>
              <w:t xml:space="preserve">реконструкцию или модернизацию </w:t>
            </w:r>
            <w:r w:rsidRPr="00462346">
              <w:rPr>
                <w:rStyle w:val="blk"/>
                <w:rFonts w:ascii="Times New Roman" w:hAnsi="Times New Roman" w:cs="Times New Roman"/>
                <w:sz w:val="20"/>
                <w:szCs w:val="20"/>
              </w:rPr>
              <w:t>стационарно установленных грузоподъемных механизмов</w:t>
            </w:r>
            <w:r w:rsidRPr="00462346">
              <w:rPr>
                <w:rFonts w:ascii="Times New Roman" w:eastAsia="Times New Roman" w:hAnsi="Times New Roman" w:cs="Times New Roman"/>
                <w:sz w:val="20"/>
                <w:szCs w:val="20"/>
                <w:lang w:eastAsia="ru-RU"/>
              </w:rPr>
              <w:t xml:space="preserve"> в процессе эксплуатации </w:t>
            </w:r>
            <w:r w:rsidRPr="00462346">
              <w:rPr>
                <w:rStyle w:val="blk"/>
                <w:rFonts w:ascii="Times New Roman" w:hAnsi="Times New Roman" w:cs="Times New Roman"/>
                <w:sz w:val="20"/>
                <w:szCs w:val="20"/>
              </w:rPr>
              <w:t>опасных производственных объектах</w:t>
            </w:r>
          </w:p>
        </w:tc>
        <w:tc>
          <w:tcPr>
            <w:tcW w:w="6555" w:type="dxa"/>
          </w:tcPr>
          <w:p w:rsidR="008C5708" w:rsidRPr="00462346" w:rsidRDefault="008C5708" w:rsidP="008C5708">
            <w:pPr>
              <w:rPr>
                <w:rFonts w:ascii="Times New Roman" w:eastAsia="Times New Roman" w:hAnsi="Times New Roman" w:cs="Times New Roman"/>
                <w:sz w:val="20"/>
                <w:szCs w:val="20"/>
                <w:lang w:eastAsia="ru-RU"/>
              </w:rPr>
            </w:pPr>
            <w:r w:rsidRPr="00462346">
              <w:rPr>
                <w:rFonts w:ascii="Times New Roman" w:eastAsia="Times New Roman" w:hAnsi="Times New Roman" w:cs="Times New Roman"/>
                <w:sz w:val="20"/>
                <w:szCs w:val="20"/>
                <w:lang w:eastAsia="ru-RU"/>
              </w:rPr>
              <w:t xml:space="preserve">Раздел </w:t>
            </w:r>
            <w:r w:rsidRPr="00462346">
              <w:rPr>
                <w:rFonts w:ascii="Times New Roman" w:eastAsia="Times New Roman" w:hAnsi="Times New Roman" w:cs="Times New Roman"/>
                <w:sz w:val="20"/>
                <w:szCs w:val="20"/>
                <w:lang w:val="en-US" w:eastAsia="ru-RU"/>
              </w:rPr>
              <w:t>II</w:t>
            </w:r>
            <w:r w:rsidRPr="00462346">
              <w:rPr>
                <w:rFonts w:ascii="Times New Roman" w:eastAsia="Times New Roman" w:hAnsi="Times New Roman" w:cs="Times New Roman"/>
                <w:sz w:val="20"/>
                <w:szCs w:val="20"/>
                <w:lang w:eastAsia="ru-RU"/>
              </w:rPr>
              <w:t xml:space="preserve"> Федеральных норм и правил в области промышленной безопасности </w:t>
            </w:r>
            <w:r w:rsidR="0046234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 xml:space="preserve">Правила безопасности опасных производственных объектов, на которых используются подъемные сооружения, утв. приказом </w:t>
            </w:r>
            <w:proofErr w:type="spellStart"/>
            <w:r w:rsidRPr="00462346">
              <w:rPr>
                <w:rFonts w:ascii="Times New Roman" w:eastAsia="Times New Roman" w:hAnsi="Times New Roman" w:cs="Times New Roman"/>
                <w:sz w:val="20"/>
                <w:szCs w:val="20"/>
                <w:lang w:eastAsia="ru-RU"/>
              </w:rPr>
              <w:t>Ростехнадзора</w:t>
            </w:r>
            <w:proofErr w:type="spellEnd"/>
            <w:r w:rsidRPr="00462346">
              <w:rPr>
                <w:rFonts w:ascii="Times New Roman" w:eastAsia="Times New Roman" w:hAnsi="Times New Roman" w:cs="Times New Roman"/>
                <w:sz w:val="20"/>
                <w:szCs w:val="20"/>
                <w:lang w:eastAsia="ru-RU"/>
              </w:rPr>
              <w:t xml:space="preserve"> от 12.11.2013 </w:t>
            </w:r>
            <w:r w:rsidR="009F1CA9"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 xml:space="preserve"> 533</w:t>
            </w:r>
          </w:p>
        </w:tc>
      </w:tr>
      <w:tr w:rsidR="008C5708" w:rsidRPr="00462346" w:rsidTr="00835D06">
        <w:tc>
          <w:tcPr>
            <w:tcW w:w="4077" w:type="dxa"/>
          </w:tcPr>
          <w:p w:rsidR="008C5708" w:rsidRPr="00462346" w:rsidRDefault="008C5708" w:rsidP="008C5708">
            <w:pPr>
              <w:pStyle w:val="ConsPlusNormal"/>
              <w:jc w:val="both"/>
              <w:rPr>
                <w:rStyle w:val="blk"/>
                <w:rFonts w:ascii="Times New Roman" w:hAnsi="Times New Roman" w:cs="Times New Roman"/>
                <w:sz w:val="20"/>
                <w:szCs w:val="20"/>
              </w:rPr>
            </w:pPr>
            <w:r w:rsidRPr="00462346">
              <w:rPr>
                <w:rStyle w:val="blk"/>
                <w:rFonts w:ascii="Times New Roman" w:hAnsi="Times New Roman" w:cs="Times New Roman"/>
                <w:sz w:val="20"/>
                <w:szCs w:val="20"/>
              </w:rPr>
              <w:t xml:space="preserve">Работники опасных производственных </w:t>
            </w:r>
            <w:proofErr w:type="gramStart"/>
            <w:r w:rsidRPr="00462346">
              <w:rPr>
                <w:rStyle w:val="blk"/>
                <w:rFonts w:ascii="Times New Roman" w:hAnsi="Times New Roman" w:cs="Times New Roman"/>
                <w:sz w:val="20"/>
                <w:szCs w:val="20"/>
              </w:rPr>
              <w:t>объектах</w:t>
            </w:r>
            <w:proofErr w:type="gramEnd"/>
            <w:r w:rsidRPr="00462346">
              <w:rPr>
                <w:rStyle w:val="blk"/>
                <w:rFonts w:ascii="Times New Roman" w:hAnsi="Times New Roman" w:cs="Times New Roman"/>
                <w:sz w:val="20"/>
                <w:szCs w:val="20"/>
              </w:rPr>
              <w:t>, осуществляющие эксплуатацию стационарно установленных грузоподъемных механизмов</w:t>
            </w:r>
          </w:p>
        </w:tc>
        <w:tc>
          <w:tcPr>
            <w:tcW w:w="6555" w:type="dxa"/>
          </w:tcPr>
          <w:p w:rsidR="008C5708" w:rsidRPr="00462346" w:rsidRDefault="008C5708" w:rsidP="008C5708">
            <w:pPr>
              <w:rPr>
                <w:rFonts w:ascii="Times New Roman" w:hAnsi="Times New Roman" w:cs="Times New Roman"/>
                <w:sz w:val="20"/>
                <w:szCs w:val="20"/>
              </w:rPr>
            </w:pPr>
            <w:r w:rsidRPr="00462346">
              <w:rPr>
                <w:rFonts w:ascii="Times New Roman" w:eastAsia="Times New Roman" w:hAnsi="Times New Roman" w:cs="Times New Roman"/>
                <w:sz w:val="20"/>
                <w:szCs w:val="20"/>
                <w:lang w:eastAsia="ru-RU"/>
              </w:rPr>
              <w:t xml:space="preserve">Раздел </w:t>
            </w:r>
            <w:r w:rsidRPr="00462346">
              <w:rPr>
                <w:rFonts w:ascii="Times New Roman" w:eastAsia="Times New Roman" w:hAnsi="Times New Roman" w:cs="Times New Roman"/>
                <w:sz w:val="20"/>
                <w:szCs w:val="20"/>
                <w:lang w:val="en-US" w:eastAsia="ru-RU"/>
              </w:rPr>
              <w:t>III</w:t>
            </w:r>
            <w:r w:rsidRPr="00462346">
              <w:rPr>
                <w:rFonts w:ascii="Times New Roman" w:eastAsia="Times New Roman" w:hAnsi="Times New Roman" w:cs="Times New Roman"/>
                <w:sz w:val="20"/>
                <w:szCs w:val="20"/>
                <w:lang w:eastAsia="ru-RU"/>
              </w:rPr>
              <w:t xml:space="preserve"> Федеральных норм и правил в области промышленной безопасности </w:t>
            </w:r>
            <w:r w:rsidR="0046234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 xml:space="preserve">Правила безопасности опасных производственных объектов, на которых используются подъемные сооружения, утв. приказом </w:t>
            </w:r>
            <w:proofErr w:type="spellStart"/>
            <w:r w:rsidRPr="00462346">
              <w:rPr>
                <w:rFonts w:ascii="Times New Roman" w:eastAsia="Times New Roman" w:hAnsi="Times New Roman" w:cs="Times New Roman"/>
                <w:sz w:val="20"/>
                <w:szCs w:val="20"/>
                <w:lang w:eastAsia="ru-RU"/>
              </w:rPr>
              <w:t>Ростехнадзора</w:t>
            </w:r>
            <w:proofErr w:type="spellEnd"/>
            <w:r w:rsidRPr="00462346">
              <w:rPr>
                <w:rFonts w:ascii="Times New Roman" w:eastAsia="Times New Roman" w:hAnsi="Times New Roman" w:cs="Times New Roman"/>
                <w:sz w:val="20"/>
                <w:szCs w:val="20"/>
                <w:lang w:eastAsia="ru-RU"/>
              </w:rPr>
              <w:t xml:space="preserve"> от 12.11.2013 </w:t>
            </w:r>
            <w:r w:rsidR="009F1CA9"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 xml:space="preserve"> 533</w:t>
            </w:r>
          </w:p>
        </w:tc>
      </w:tr>
      <w:tr w:rsidR="008C5708" w:rsidRPr="00462346" w:rsidTr="00835D06">
        <w:tc>
          <w:tcPr>
            <w:tcW w:w="4077" w:type="dxa"/>
          </w:tcPr>
          <w:p w:rsidR="008C5708" w:rsidRPr="00462346" w:rsidRDefault="0067749A" w:rsidP="00C277E8">
            <w:pPr>
              <w:pStyle w:val="ConsPlusNormal"/>
              <w:jc w:val="both"/>
              <w:rPr>
                <w:rStyle w:val="blk"/>
                <w:rFonts w:ascii="Times New Roman" w:hAnsi="Times New Roman" w:cs="Times New Roman"/>
                <w:sz w:val="20"/>
                <w:szCs w:val="20"/>
              </w:rPr>
            </w:pPr>
            <w:r w:rsidRPr="00462346">
              <w:rPr>
                <w:rStyle w:val="blk"/>
                <w:rFonts w:ascii="Times New Roman" w:hAnsi="Times New Roman" w:cs="Times New Roman"/>
                <w:sz w:val="20"/>
                <w:szCs w:val="20"/>
              </w:rPr>
              <w:t>Р</w:t>
            </w:r>
            <w:r w:rsidR="00C277E8" w:rsidRPr="00462346">
              <w:rPr>
                <w:rStyle w:val="blk"/>
                <w:rFonts w:ascii="Times New Roman" w:hAnsi="Times New Roman" w:cs="Times New Roman"/>
                <w:sz w:val="20"/>
                <w:szCs w:val="20"/>
              </w:rPr>
              <w:t>уководители</w:t>
            </w:r>
            <w:r w:rsidRPr="00462346">
              <w:rPr>
                <w:rStyle w:val="blk"/>
                <w:rFonts w:ascii="Times New Roman" w:hAnsi="Times New Roman" w:cs="Times New Roman"/>
                <w:sz w:val="20"/>
                <w:szCs w:val="20"/>
              </w:rPr>
              <w:t xml:space="preserve"> кре</w:t>
            </w:r>
            <w:r w:rsidR="00C277E8" w:rsidRPr="00462346">
              <w:rPr>
                <w:rStyle w:val="blk"/>
                <w:rFonts w:ascii="Times New Roman" w:hAnsi="Times New Roman" w:cs="Times New Roman"/>
                <w:sz w:val="20"/>
                <w:szCs w:val="20"/>
              </w:rPr>
              <w:t>дитной организации, руководители</w:t>
            </w:r>
            <w:r w:rsidRPr="00462346">
              <w:rPr>
                <w:rStyle w:val="blk"/>
                <w:rFonts w:ascii="Times New Roman" w:hAnsi="Times New Roman" w:cs="Times New Roman"/>
                <w:sz w:val="20"/>
                <w:szCs w:val="20"/>
              </w:rPr>
              <w:t xml:space="preserve"> службы упра</w:t>
            </w:r>
            <w:r w:rsidR="00C277E8" w:rsidRPr="00462346">
              <w:rPr>
                <w:rStyle w:val="blk"/>
                <w:rFonts w:ascii="Times New Roman" w:hAnsi="Times New Roman" w:cs="Times New Roman"/>
                <w:sz w:val="20"/>
                <w:szCs w:val="20"/>
              </w:rPr>
              <w:t>вления рисками, руководители</w:t>
            </w:r>
            <w:r w:rsidRPr="00462346">
              <w:rPr>
                <w:rStyle w:val="blk"/>
                <w:rFonts w:ascii="Times New Roman" w:hAnsi="Times New Roman" w:cs="Times New Roman"/>
                <w:sz w:val="20"/>
                <w:szCs w:val="20"/>
              </w:rPr>
              <w:t xml:space="preserve"> службы </w:t>
            </w:r>
            <w:r w:rsidR="00C277E8" w:rsidRPr="00462346">
              <w:rPr>
                <w:rStyle w:val="blk"/>
                <w:rFonts w:ascii="Times New Roman" w:hAnsi="Times New Roman" w:cs="Times New Roman"/>
                <w:sz w:val="20"/>
                <w:szCs w:val="20"/>
              </w:rPr>
              <w:t>внутреннего аудита, руководители</w:t>
            </w:r>
            <w:r w:rsidRPr="00462346">
              <w:rPr>
                <w:rStyle w:val="blk"/>
                <w:rFonts w:ascii="Times New Roman" w:hAnsi="Times New Roman" w:cs="Times New Roman"/>
                <w:sz w:val="20"/>
                <w:szCs w:val="20"/>
              </w:rPr>
              <w:t xml:space="preserve"> службы внутреннего контроля кредитной организации и иным руководителям (работникам), принимающим решения об осуществлении кредитной организацией операций и иных </w:t>
            </w:r>
            <w:r w:rsidRPr="00462346">
              <w:rPr>
                <w:rStyle w:val="blk"/>
                <w:rFonts w:ascii="Times New Roman" w:hAnsi="Times New Roman" w:cs="Times New Roman"/>
                <w:sz w:val="20"/>
                <w:szCs w:val="20"/>
              </w:rPr>
              <w:lastRenderedPageBreak/>
              <w:t>сделок</w:t>
            </w:r>
          </w:p>
        </w:tc>
        <w:tc>
          <w:tcPr>
            <w:tcW w:w="6555" w:type="dxa"/>
          </w:tcPr>
          <w:p w:rsidR="008C5708" w:rsidRPr="00462346" w:rsidRDefault="0067749A" w:rsidP="00C277E8">
            <w:pPr>
              <w:rPr>
                <w:rFonts w:ascii="Times New Roman" w:hAnsi="Times New Roman" w:cs="Times New Roman"/>
                <w:sz w:val="20"/>
                <w:szCs w:val="20"/>
              </w:rPr>
            </w:pPr>
            <w:r w:rsidRPr="00462346">
              <w:rPr>
                <w:rFonts w:ascii="Times New Roman" w:hAnsi="Times New Roman" w:cs="Times New Roman"/>
                <w:sz w:val="20"/>
                <w:szCs w:val="20"/>
              </w:rPr>
              <w:lastRenderedPageBreak/>
              <w:t>Пункт 6 ст. 11.1-1 Ф</w:t>
            </w:r>
            <w:r w:rsidRPr="00462346">
              <w:rPr>
                <w:rFonts w:ascii="Times New Roman" w:eastAsia="Times New Roman" w:hAnsi="Times New Roman" w:cs="Times New Roman"/>
                <w:sz w:val="20"/>
                <w:szCs w:val="20"/>
                <w:lang w:eastAsia="ru-RU"/>
              </w:rPr>
              <w:t xml:space="preserve">едерального закона от 02.12.1990 </w:t>
            </w:r>
            <w:r w:rsidR="009F1CA9"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 xml:space="preserve"> 395-1 </w:t>
            </w:r>
            <w:r w:rsidR="0046234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О банках и банковской деятельности</w:t>
            </w:r>
            <w:r w:rsidR="0046234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 xml:space="preserve">; </w:t>
            </w:r>
            <w:r w:rsidR="00C277E8" w:rsidRPr="00462346">
              <w:rPr>
                <w:rFonts w:ascii="Times New Roman" w:eastAsia="Times New Roman" w:hAnsi="Times New Roman" w:cs="Times New Roman"/>
                <w:sz w:val="20"/>
                <w:szCs w:val="20"/>
                <w:lang w:eastAsia="ru-RU"/>
              </w:rPr>
              <w:t xml:space="preserve">Указание Банка России от 01.04.2014 </w:t>
            </w:r>
            <w:r w:rsidR="009F1CA9" w:rsidRPr="00462346">
              <w:rPr>
                <w:rFonts w:ascii="Times New Roman" w:eastAsia="Times New Roman" w:hAnsi="Times New Roman" w:cs="Times New Roman"/>
                <w:sz w:val="20"/>
                <w:szCs w:val="20"/>
                <w:lang w:eastAsia="ru-RU"/>
              </w:rPr>
              <w:t>№</w:t>
            </w:r>
            <w:r w:rsidR="00C277E8" w:rsidRPr="00462346">
              <w:rPr>
                <w:rFonts w:ascii="Times New Roman" w:eastAsia="Times New Roman" w:hAnsi="Times New Roman" w:cs="Times New Roman"/>
                <w:sz w:val="20"/>
                <w:szCs w:val="20"/>
                <w:lang w:eastAsia="ru-RU"/>
              </w:rPr>
              <w:t xml:space="preserve"> 3223-У </w:t>
            </w:r>
            <w:r w:rsidR="00462346" w:rsidRPr="00462346">
              <w:rPr>
                <w:rFonts w:ascii="Times New Roman" w:eastAsia="Times New Roman" w:hAnsi="Times New Roman" w:cs="Times New Roman"/>
                <w:sz w:val="20"/>
                <w:szCs w:val="20"/>
                <w:lang w:eastAsia="ru-RU"/>
              </w:rPr>
              <w:t>«</w:t>
            </w:r>
            <w:r w:rsidR="00C277E8" w:rsidRPr="00462346">
              <w:rPr>
                <w:rFonts w:ascii="Times New Roman" w:eastAsia="Times New Roman" w:hAnsi="Times New Roman" w:cs="Times New Roman"/>
                <w:sz w:val="20"/>
                <w:szCs w:val="20"/>
                <w:lang w:eastAsia="ru-RU"/>
              </w:rPr>
              <w:t>О требованиях к руководителям службы управления рисками, службы внутреннего контроля, службы внутреннего аудита кредитной организации</w:t>
            </w:r>
            <w:r w:rsidR="00462346" w:rsidRPr="00462346">
              <w:rPr>
                <w:rFonts w:ascii="Times New Roman" w:eastAsia="Times New Roman" w:hAnsi="Times New Roman" w:cs="Times New Roman"/>
                <w:sz w:val="20"/>
                <w:szCs w:val="20"/>
                <w:lang w:eastAsia="ru-RU"/>
              </w:rPr>
              <w:t>»</w:t>
            </w:r>
          </w:p>
        </w:tc>
      </w:tr>
      <w:tr w:rsidR="00724E6F" w:rsidRPr="00462346" w:rsidTr="00835D06">
        <w:tc>
          <w:tcPr>
            <w:tcW w:w="4077" w:type="dxa"/>
          </w:tcPr>
          <w:p w:rsidR="00724E6F" w:rsidRPr="00462346" w:rsidRDefault="00724E6F" w:rsidP="00752E41">
            <w:pPr>
              <w:pStyle w:val="ConsPlusNormal"/>
              <w:jc w:val="both"/>
              <w:rPr>
                <w:rStyle w:val="blk"/>
                <w:rFonts w:ascii="Times New Roman" w:hAnsi="Times New Roman" w:cs="Times New Roman"/>
                <w:sz w:val="20"/>
                <w:szCs w:val="20"/>
              </w:rPr>
            </w:pPr>
            <w:r w:rsidRPr="00462346">
              <w:rPr>
                <w:rStyle w:val="blk"/>
                <w:rFonts w:ascii="Times New Roman" w:hAnsi="Times New Roman" w:cs="Times New Roman"/>
                <w:sz w:val="20"/>
                <w:szCs w:val="20"/>
              </w:rPr>
              <w:lastRenderedPageBreak/>
              <w:t xml:space="preserve">Руководители, специалисты и должностные лица страховых организаций, в т.ч. </w:t>
            </w:r>
            <w:proofErr w:type="gramStart"/>
            <w:r w:rsidRPr="00462346">
              <w:rPr>
                <w:rFonts w:ascii="Times New Roman" w:hAnsi="Times New Roman" w:cs="Times New Roman"/>
                <w:sz w:val="20"/>
                <w:szCs w:val="20"/>
              </w:rPr>
              <w:t>являющийся</w:t>
            </w:r>
            <w:proofErr w:type="gramEnd"/>
            <w:r w:rsidRPr="00462346">
              <w:rPr>
                <w:rFonts w:ascii="Times New Roman" w:hAnsi="Times New Roman" w:cs="Times New Roman"/>
                <w:sz w:val="20"/>
                <w:szCs w:val="20"/>
              </w:rPr>
              <w:t xml:space="preserve"> субъектом страхового дела индивидуальные предприниматели</w:t>
            </w:r>
          </w:p>
        </w:tc>
        <w:tc>
          <w:tcPr>
            <w:tcW w:w="6555" w:type="dxa"/>
          </w:tcPr>
          <w:p w:rsidR="00724E6F" w:rsidRPr="00462346" w:rsidRDefault="00724E6F" w:rsidP="00752E41">
            <w:pPr>
              <w:rPr>
                <w:rFonts w:ascii="Times New Roman" w:eastAsia="Times New Roman" w:hAnsi="Times New Roman" w:cs="Times New Roman"/>
                <w:sz w:val="20"/>
                <w:szCs w:val="20"/>
                <w:lang w:eastAsia="ru-RU"/>
              </w:rPr>
            </w:pPr>
            <w:r w:rsidRPr="00462346">
              <w:rPr>
                <w:rFonts w:ascii="Times New Roman" w:hAnsi="Times New Roman" w:cs="Times New Roman"/>
                <w:sz w:val="20"/>
                <w:szCs w:val="20"/>
              </w:rPr>
              <w:t xml:space="preserve">Статья 32.1 Закона РФ от 27.11.1992 № 4015-1 </w:t>
            </w:r>
            <w:r w:rsidR="00462346" w:rsidRPr="00462346">
              <w:rPr>
                <w:rFonts w:ascii="Times New Roman" w:hAnsi="Times New Roman" w:cs="Times New Roman"/>
                <w:sz w:val="20"/>
                <w:szCs w:val="20"/>
              </w:rPr>
              <w:t>«</w:t>
            </w:r>
            <w:r w:rsidRPr="00462346">
              <w:rPr>
                <w:rFonts w:ascii="Times New Roman" w:hAnsi="Times New Roman" w:cs="Times New Roman"/>
                <w:sz w:val="20"/>
                <w:szCs w:val="20"/>
              </w:rPr>
              <w:t>Об организации страхового дела в Российской Федерации</w:t>
            </w:r>
            <w:r w:rsidR="00462346" w:rsidRPr="00462346">
              <w:rPr>
                <w:rFonts w:ascii="Times New Roman" w:hAnsi="Times New Roman" w:cs="Times New Roman"/>
                <w:sz w:val="20"/>
                <w:szCs w:val="20"/>
              </w:rPr>
              <w:t>»</w:t>
            </w:r>
          </w:p>
        </w:tc>
      </w:tr>
      <w:tr w:rsidR="003550BF" w:rsidRPr="00462346" w:rsidTr="00835D06">
        <w:tc>
          <w:tcPr>
            <w:tcW w:w="4077" w:type="dxa"/>
          </w:tcPr>
          <w:p w:rsidR="003550BF" w:rsidRPr="00462346" w:rsidRDefault="003550BF" w:rsidP="003550BF">
            <w:pPr>
              <w:pStyle w:val="ConsPlusNormal"/>
              <w:jc w:val="both"/>
              <w:rPr>
                <w:rStyle w:val="blk"/>
                <w:rFonts w:ascii="Times New Roman" w:hAnsi="Times New Roman" w:cs="Times New Roman"/>
                <w:sz w:val="20"/>
                <w:szCs w:val="20"/>
              </w:rPr>
            </w:pPr>
            <w:r w:rsidRPr="00462346">
              <w:rPr>
                <w:rStyle w:val="blk"/>
                <w:rFonts w:ascii="Times New Roman" w:hAnsi="Times New Roman" w:cs="Times New Roman"/>
                <w:sz w:val="20"/>
                <w:szCs w:val="20"/>
              </w:rPr>
              <w:t xml:space="preserve">Руководители и члены специализированных органов, осуществляющих </w:t>
            </w:r>
            <w:proofErr w:type="gramStart"/>
            <w:r w:rsidRPr="00462346">
              <w:rPr>
                <w:rStyle w:val="blk"/>
                <w:rFonts w:ascii="Times New Roman" w:hAnsi="Times New Roman" w:cs="Times New Roman"/>
                <w:sz w:val="20"/>
                <w:szCs w:val="20"/>
              </w:rPr>
              <w:t>контроль за</w:t>
            </w:r>
            <w:proofErr w:type="gramEnd"/>
            <w:r w:rsidRPr="00462346">
              <w:rPr>
                <w:rStyle w:val="blk"/>
                <w:rFonts w:ascii="Times New Roman" w:hAnsi="Times New Roman" w:cs="Times New Roman"/>
                <w:sz w:val="20"/>
                <w:szCs w:val="20"/>
              </w:rPr>
              <w:t xml:space="preserve"> осуществлением кадастровой деятельности членами </w:t>
            </w:r>
            <w:proofErr w:type="spellStart"/>
            <w:r w:rsidRPr="00462346">
              <w:rPr>
                <w:rStyle w:val="blk"/>
                <w:rFonts w:ascii="Times New Roman" w:hAnsi="Times New Roman" w:cs="Times New Roman"/>
                <w:sz w:val="20"/>
                <w:szCs w:val="20"/>
              </w:rPr>
              <w:t>саморегулируемой</w:t>
            </w:r>
            <w:proofErr w:type="spellEnd"/>
            <w:r w:rsidRPr="00462346">
              <w:rPr>
                <w:rStyle w:val="blk"/>
                <w:rFonts w:ascii="Times New Roman" w:hAnsi="Times New Roman" w:cs="Times New Roman"/>
                <w:sz w:val="20"/>
                <w:szCs w:val="20"/>
              </w:rPr>
              <w:t xml:space="preserve"> организации кадастровых инженеров</w:t>
            </w:r>
          </w:p>
        </w:tc>
        <w:tc>
          <w:tcPr>
            <w:tcW w:w="6555" w:type="dxa"/>
          </w:tcPr>
          <w:p w:rsidR="000212A1" w:rsidRPr="00462346" w:rsidRDefault="003550BF" w:rsidP="000212A1">
            <w:pPr>
              <w:pStyle w:val="ConsPlusNormal"/>
              <w:jc w:val="both"/>
              <w:rPr>
                <w:rFonts w:ascii="Times New Roman" w:eastAsia="Times New Roman" w:hAnsi="Times New Roman" w:cs="Times New Roman"/>
                <w:sz w:val="20"/>
                <w:szCs w:val="20"/>
                <w:lang w:eastAsia="ru-RU"/>
              </w:rPr>
            </w:pPr>
            <w:r w:rsidRPr="00462346">
              <w:rPr>
                <w:rFonts w:ascii="Times New Roman" w:eastAsia="Times New Roman" w:hAnsi="Times New Roman" w:cs="Times New Roman"/>
                <w:sz w:val="20"/>
                <w:szCs w:val="20"/>
                <w:lang w:eastAsia="ru-RU"/>
              </w:rPr>
              <w:t xml:space="preserve">Пункт 6 ч. 4 ст. 30.1 Федерального закона от 24.07.2007 </w:t>
            </w:r>
            <w:r w:rsidR="009F1CA9"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 xml:space="preserve"> 221-ФЗ </w:t>
            </w:r>
            <w:r w:rsidR="0046234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О государственном кадастре недвижимости</w:t>
            </w:r>
            <w:r w:rsidR="00462346" w:rsidRPr="00462346">
              <w:rPr>
                <w:rFonts w:ascii="Times New Roman" w:eastAsia="Times New Roman" w:hAnsi="Times New Roman" w:cs="Times New Roman"/>
                <w:sz w:val="20"/>
                <w:szCs w:val="20"/>
                <w:lang w:eastAsia="ru-RU"/>
              </w:rPr>
              <w:t>»</w:t>
            </w:r>
            <w:r w:rsidR="000212A1" w:rsidRPr="00462346">
              <w:rPr>
                <w:rFonts w:ascii="Times New Roman" w:eastAsia="Times New Roman" w:hAnsi="Times New Roman" w:cs="Times New Roman"/>
                <w:sz w:val="20"/>
                <w:szCs w:val="20"/>
                <w:lang w:eastAsia="ru-RU"/>
              </w:rPr>
              <w:t xml:space="preserve"> </w:t>
            </w:r>
          </w:p>
          <w:p w:rsidR="003550BF" w:rsidRPr="00462346" w:rsidRDefault="000212A1" w:rsidP="006D3D92">
            <w:pPr>
              <w:pStyle w:val="ConsPlusNormal"/>
              <w:jc w:val="both"/>
              <w:rPr>
                <w:rFonts w:ascii="Times New Roman" w:hAnsi="Times New Roman" w:cs="Times New Roman"/>
                <w:i/>
                <w:sz w:val="20"/>
                <w:szCs w:val="20"/>
              </w:rPr>
            </w:pPr>
            <w:r w:rsidRPr="00462346">
              <w:rPr>
                <w:rFonts w:ascii="Times New Roman" w:eastAsia="Times New Roman" w:hAnsi="Times New Roman" w:cs="Times New Roman"/>
                <w:i/>
                <w:sz w:val="20"/>
                <w:szCs w:val="20"/>
                <w:lang w:eastAsia="ru-RU"/>
              </w:rPr>
              <w:t xml:space="preserve">(при установлении </w:t>
            </w:r>
            <w:r w:rsidR="006D3D92" w:rsidRPr="00462346">
              <w:rPr>
                <w:rFonts w:ascii="Times New Roman" w:eastAsia="Times New Roman" w:hAnsi="Times New Roman" w:cs="Times New Roman"/>
                <w:i/>
                <w:sz w:val="20"/>
                <w:szCs w:val="20"/>
                <w:lang w:eastAsia="ru-RU"/>
              </w:rPr>
              <w:t xml:space="preserve">квалификационных требований </w:t>
            </w:r>
            <w:r w:rsidRPr="00462346">
              <w:rPr>
                <w:rFonts w:ascii="Times New Roman" w:hAnsi="Times New Roman" w:cs="Times New Roman"/>
                <w:i/>
                <w:sz w:val="20"/>
                <w:szCs w:val="20"/>
              </w:rPr>
              <w:t xml:space="preserve">постоянно действующим коллегиальным органом управления </w:t>
            </w:r>
            <w:proofErr w:type="spellStart"/>
            <w:r w:rsidRPr="00462346">
              <w:rPr>
                <w:rFonts w:ascii="Times New Roman" w:hAnsi="Times New Roman" w:cs="Times New Roman"/>
                <w:i/>
                <w:sz w:val="20"/>
                <w:szCs w:val="20"/>
              </w:rPr>
              <w:t>саморегулируемой</w:t>
            </w:r>
            <w:proofErr w:type="spellEnd"/>
            <w:r w:rsidRPr="00462346">
              <w:rPr>
                <w:rFonts w:ascii="Times New Roman" w:hAnsi="Times New Roman" w:cs="Times New Roman"/>
                <w:i/>
                <w:sz w:val="20"/>
                <w:szCs w:val="20"/>
              </w:rPr>
              <w:t xml:space="preserve"> организации кадастровых инженеров)</w:t>
            </w:r>
            <w:bookmarkStart w:id="0" w:name="_GoBack"/>
            <w:bookmarkEnd w:id="0"/>
          </w:p>
        </w:tc>
      </w:tr>
      <w:tr w:rsidR="001B0999" w:rsidRPr="00462346" w:rsidTr="00835D06">
        <w:tc>
          <w:tcPr>
            <w:tcW w:w="4077" w:type="dxa"/>
          </w:tcPr>
          <w:p w:rsidR="001B0999" w:rsidRPr="00462346" w:rsidRDefault="001B0999" w:rsidP="00752E41">
            <w:pPr>
              <w:pStyle w:val="ConsPlusNormal"/>
              <w:jc w:val="both"/>
              <w:rPr>
                <w:rFonts w:ascii="Times New Roman" w:hAnsi="Times New Roman" w:cs="Times New Roman"/>
                <w:sz w:val="20"/>
                <w:szCs w:val="20"/>
              </w:rPr>
            </w:pPr>
            <w:r w:rsidRPr="00462346">
              <w:rPr>
                <w:rStyle w:val="blk"/>
                <w:rFonts w:ascii="Times New Roman" w:hAnsi="Times New Roman" w:cs="Times New Roman"/>
                <w:sz w:val="20"/>
                <w:szCs w:val="20"/>
              </w:rPr>
              <w:t xml:space="preserve">Специалисты финансового рынка </w:t>
            </w:r>
          </w:p>
        </w:tc>
        <w:tc>
          <w:tcPr>
            <w:tcW w:w="6555" w:type="dxa"/>
          </w:tcPr>
          <w:p w:rsidR="001B0999" w:rsidRPr="00462346" w:rsidRDefault="001B0999" w:rsidP="00752E41">
            <w:pPr>
              <w:rPr>
                <w:rFonts w:ascii="Times New Roman" w:eastAsia="Times New Roman" w:hAnsi="Times New Roman" w:cs="Times New Roman"/>
                <w:sz w:val="20"/>
                <w:szCs w:val="20"/>
                <w:lang w:eastAsia="ru-RU"/>
              </w:rPr>
            </w:pPr>
            <w:r w:rsidRPr="00462346">
              <w:rPr>
                <w:rFonts w:ascii="Times New Roman" w:eastAsia="Times New Roman" w:hAnsi="Times New Roman" w:cs="Times New Roman"/>
                <w:sz w:val="20"/>
                <w:szCs w:val="20"/>
                <w:lang w:eastAsia="ru-RU"/>
              </w:rPr>
              <w:t xml:space="preserve">Статья 42 Федерального закона от 22.04.1996 № 39-ФЗ </w:t>
            </w:r>
            <w:r w:rsidR="0046234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О рынке ценных бумаг</w:t>
            </w:r>
            <w:r w:rsidR="0046234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 xml:space="preserve">, </w:t>
            </w:r>
          </w:p>
          <w:p w:rsidR="001B0999" w:rsidRPr="00462346" w:rsidRDefault="001B0999" w:rsidP="00752E41">
            <w:pPr>
              <w:rPr>
                <w:rFonts w:ascii="Times New Roman" w:hAnsi="Times New Roman" w:cs="Times New Roman"/>
                <w:sz w:val="20"/>
                <w:szCs w:val="20"/>
              </w:rPr>
            </w:pPr>
            <w:r w:rsidRPr="00462346">
              <w:rPr>
                <w:rFonts w:ascii="Times New Roman" w:eastAsia="Times New Roman" w:hAnsi="Times New Roman" w:cs="Times New Roman"/>
                <w:sz w:val="20"/>
                <w:szCs w:val="20"/>
                <w:lang w:eastAsia="ru-RU"/>
              </w:rPr>
              <w:t>приказ ФСФР России от 28.01.2010 № 10-4/</w:t>
            </w:r>
            <w:proofErr w:type="spellStart"/>
            <w:r w:rsidRPr="00462346">
              <w:rPr>
                <w:rFonts w:ascii="Times New Roman" w:eastAsia="Times New Roman" w:hAnsi="Times New Roman" w:cs="Times New Roman"/>
                <w:sz w:val="20"/>
                <w:szCs w:val="20"/>
                <w:lang w:eastAsia="ru-RU"/>
              </w:rPr>
              <w:t>пз-н</w:t>
            </w:r>
            <w:proofErr w:type="spellEnd"/>
            <w:r w:rsidRPr="00462346">
              <w:rPr>
                <w:rFonts w:ascii="Times New Roman" w:eastAsia="Times New Roman" w:hAnsi="Times New Roman" w:cs="Times New Roman"/>
                <w:sz w:val="20"/>
                <w:szCs w:val="20"/>
                <w:lang w:eastAsia="ru-RU"/>
              </w:rPr>
              <w:t xml:space="preserve"> </w:t>
            </w:r>
            <w:r w:rsidR="0046234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Об утверждении Положения о специалистах финансового рынка</w:t>
            </w:r>
            <w:r w:rsidR="00462346" w:rsidRPr="00462346">
              <w:rPr>
                <w:rFonts w:ascii="Times New Roman" w:eastAsia="Times New Roman" w:hAnsi="Times New Roman" w:cs="Times New Roman"/>
                <w:sz w:val="20"/>
                <w:szCs w:val="20"/>
                <w:lang w:eastAsia="ru-RU"/>
              </w:rPr>
              <w:t>»</w:t>
            </w:r>
          </w:p>
        </w:tc>
      </w:tr>
      <w:tr w:rsidR="001B0999" w:rsidRPr="00462346" w:rsidTr="00835D06">
        <w:tc>
          <w:tcPr>
            <w:tcW w:w="4077" w:type="dxa"/>
          </w:tcPr>
          <w:p w:rsidR="001B0999" w:rsidRPr="00462346" w:rsidRDefault="001B0999" w:rsidP="00752E41">
            <w:pPr>
              <w:pStyle w:val="ConsPlusNormal"/>
              <w:jc w:val="both"/>
              <w:rPr>
                <w:rFonts w:ascii="Times New Roman" w:hAnsi="Times New Roman" w:cs="Times New Roman"/>
                <w:sz w:val="20"/>
                <w:szCs w:val="20"/>
              </w:rPr>
            </w:pPr>
            <w:r w:rsidRPr="00462346">
              <w:rPr>
                <w:rStyle w:val="blk"/>
                <w:rFonts w:ascii="Times New Roman" w:hAnsi="Times New Roman" w:cs="Times New Roman"/>
                <w:sz w:val="20"/>
                <w:szCs w:val="20"/>
              </w:rPr>
              <w:t>Специалисты в области ветеринарии</w:t>
            </w:r>
          </w:p>
        </w:tc>
        <w:tc>
          <w:tcPr>
            <w:tcW w:w="6555" w:type="dxa"/>
          </w:tcPr>
          <w:p w:rsidR="001B0999" w:rsidRPr="00462346" w:rsidRDefault="001B0999" w:rsidP="00752E41">
            <w:pPr>
              <w:rPr>
                <w:rFonts w:ascii="Times New Roman" w:hAnsi="Times New Roman" w:cs="Times New Roman"/>
                <w:sz w:val="20"/>
                <w:szCs w:val="20"/>
              </w:rPr>
            </w:pPr>
            <w:r w:rsidRPr="00462346">
              <w:rPr>
                <w:rFonts w:ascii="Times New Roman" w:eastAsia="Times New Roman" w:hAnsi="Times New Roman" w:cs="Times New Roman"/>
                <w:sz w:val="20"/>
                <w:szCs w:val="20"/>
                <w:lang w:eastAsia="ru-RU"/>
              </w:rPr>
              <w:t xml:space="preserve">Статья 4 Закона РФ от 14.05.1993 № 4979-1 </w:t>
            </w:r>
            <w:r w:rsidR="0046234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О ветеринарии</w:t>
            </w:r>
            <w:r w:rsidR="00462346" w:rsidRPr="00462346">
              <w:rPr>
                <w:rFonts w:ascii="Times New Roman" w:eastAsia="Times New Roman" w:hAnsi="Times New Roman" w:cs="Times New Roman"/>
                <w:sz w:val="20"/>
                <w:szCs w:val="20"/>
                <w:lang w:eastAsia="ru-RU"/>
              </w:rPr>
              <w:t>»</w:t>
            </w:r>
          </w:p>
        </w:tc>
      </w:tr>
      <w:tr w:rsidR="001B0999" w:rsidRPr="00462346" w:rsidTr="00835D06">
        <w:tc>
          <w:tcPr>
            <w:tcW w:w="4077" w:type="dxa"/>
          </w:tcPr>
          <w:p w:rsidR="001B0999" w:rsidRPr="00462346" w:rsidRDefault="001B0999" w:rsidP="00752E41">
            <w:pPr>
              <w:pStyle w:val="ConsPlusNormal"/>
              <w:jc w:val="both"/>
              <w:rPr>
                <w:rStyle w:val="blk"/>
                <w:rFonts w:ascii="Times New Roman" w:hAnsi="Times New Roman" w:cs="Times New Roman"/>
                <w:sz w:val="20"/>
                <w:szCs w:val="20"/>
              </w:rPr>
            </w:pPr>
            <w:r w:rsidRPr="00462346">
              <w:rPr>
                <w:rStyle w:val="docaccesstitle"/>
                <w:rFonts w:ascii="Times New Roman" w:hAnsi="Times New Roman" w:cs="Times New Roman"/>
                <w:sz w:val="20"/>
                <w:szCs w:val="20"/>
              </w:rPr>
              <w:t>Специалисты, включаемые в состав экспертных комиссий по проведению государственной экспертизы деклараций безопасности судоходных гидротехнических сооружений</w:t>
            </w:r>
          </w:p>
        </w:tc>
        <w:tc>
          <w:tcPr>
            <w:tcW w:w="6555" w:type="dxa"/>
          </w:tcPr>
          <w:p w:rsidR="001B0999" w:rsidRPr="00462346" w:rsidRDefault="00AE3A47" w:rsidP="00752E41">
            <w:pPr>
              <w:rPr>
                <w:rFonts w:ascii="Times New Roman" w:eastAsia="Times New Roman" w:hAnsi="Times New Roman" w:cs="Times New Roman"/>
                <w:sz w:val="20"/>
                <w:szCs w:val="20"/>
                <w:lang w:eastAsia="ru-RU"/>
              </w:rPr>
            </w:pPr>
            <w:hyperlink r:id="rId5" w:anchor="XA00M6A2MF" w:history="1">
              <w:r w:rsidR="001B0999" w:rsidRPr="00462346">
                <w:rPr>
                  <w:rStyle w:val="a4"/>
                  <w:rFonts w:ascii="Times New Roman" w:hAnsi="Times New Roman" w:cs="Times New Roman"/>
                  <w:color w:val="auto"/>
                  <w:sz w:val="20"/>
                  <w:szCs w:val="20"/>
                  <w:u w:val="none"/>
                </w:rPr>
                <w:t>Пункт 18 Положения о декларировании безопасности гидротехнических сооружений</w:t>
              </w:r>
            </w:hyperlink>
            <w:r w:rsidR="001B0999" w:rsidRPr="00462346">
              <w:rPr>
                <w:rFonts w:ascii="Times New Roman" w:hAnsi="Times New Roman" w:cs="Times New Roman"/>
                <w:sz w:val="20"/>
                <w:szCs w:val="20"/>
              </w:rPr>
              <w:t xml:space="preserve">, утвержденного </w:t>
            </w:r>
            <w:hyperlink r:id="rId6" w:history="1">
              <w:r w:rsidR="001B0999" w:rsidRPr="00462346">
                <w:rPr>
                  <w:rStyle w:val="a4"/>
                  <w:rFonts w:ascii="Times New Roman" w:hAnsi="Times New Roman" w:cs="Times New Roman"/>
                  <w:color w:val="auto"/>
                  <w:sz w:val="20"/>
                  <w:szCs w:val="20"/>
                  <w:u w:val="none"/>
                </w:rPr>
                <w:t>постановлением Правительства РФ от 06.11.1998 № 1303</w:t>
              </w:r>
            </w:hyperlink>
            <w:r w:rsidR="001B0999" w:rsidRPr="00462346">
              <w:rPr>
                <w:rFonts w:ascii="Times New Roman" w:hAnsi="Times New Roman" w:cs="Times New Roman"/>
                <w:sz w:val="20"/>
                <w:szCs w:val="20"/>
              </w:rPr>
              <w:t>; п</w:t>
            </w:r>
            <w:r w:rsidR="001B0999" w:rsidRPr="00462346">
              <w:rPr>
                <w:rStyle w:val="docaccesstitle"/>
                <w:rFonts w:ascii="Times New Roman" w:hAnsi="Times New Roman" w:cs="Times New Roman"/>
                <w:sz w:val="20"/>
                <w:szCs w:val="20"/>
              </w:rPr>
              <w:t xml:space="preserve">риказ Минтранса России от 16.10.2014 № 288 </w:t>
            </w:r>
            <w:r w:rsidR="00462346" w:rsidRPr="00462346">
              <w:rPr>
                <w:rStyle w:val="docaccesstitle"/>
                <w:rFonts w:ascii="Times New Roman" w:hAnsi="Times New Roman" w:cs="Times New Roman"/>
                <w:sz w:val="20"/>
                <w:szCs w:val="20"/>
              </w:rPr>
              <w:t>«</w:t>
            </w:r>
            <w:r w:rsidR="001B0999" w:rsidRPr="00462346">
              <w:rPr>
                <w:rStyle w:val="docaccesstitle"/>
                <w:rFonts w:ascii="Times New Roman" w:hAnsi="Times New Roman" w:cs="Times New Roman"/>
                <w:sz w:val="20"/>
                <w:szCs w:val="20"/>
              </w:rPr>
              <w:t>Об утверждении Квалификационных требований к специалистам, включаемым в состав экспертных комиссий по проведению государственной экспертизы деклараций безопасности судоходных гидротехнических сооружений</w:t>
            </w:r>
            <w:r w:rsidR="00462346" w:rsidRPr="00462346">
              <w:rPr>
                <w:rStyle w:val="docaccesstitle"/>
                <w:rFonts w:ascii="Times New Roman" w:hAnsi="Times New Roman" w:cs="Times New Roman"/>
                <w:sz w:val="20"/>
                <w:szCs w:val="20"/>
              </w:rPr>
              <w:t>»</w:t>
            </w:r>
          </w:p>
        </w:tc>
      </w:tr>
      <w:tr w:rsidR="00724E6F" w:rsidRPr="00462346" w:rsidTr="00835D06">
        <w:tc>
          <w:tcPr>
            <w:tcW w:w="4077" w:type="dxa"/>
          </w:tcPr>
          <w:p w:rsidR="00724E6F" w:rsidRPr="00462346" w:rsidRDefault="00D66B75" w:rsidP="00D66B75">
            <w:pPr>
              <w:pStyle w:val="ConsPlusNormal"/>
              <w:jc w:val="both"/>
              <w:rPr>
                <w:rFonts w:ascii="Times New Roman" w:hAnsi="Times New Roman" w:cs="Times New Roman"/>
                <w:sz w:val="20"/>
                <w:szCs w:val="20"/>
              </w:rPr>
            </w:pPr>
            <w:r w:rsidRPr="00462346">
              <w:rPr>
                <w:rStyle w:val="blk"/>
                <w:rFonts w:ascii="Times New Roman" w:hAnsi="Times New Roman" w:cs="Times New Roman"/>
                <w:sz w:val="20"/>
                <w:szCs w:val="20"/>
              </w:rPr>
              <w:t xml:space="preserve">Специалисты, получившие разрешения на </w:t>
            </w:r>
            <w:proofErr w:type="gramStart"/>
            <w:r w:rsidRPr="00462346">
              <w:rPr>
                <w:rStyle w:val="blk"/>
                <w:rFonts w:ascii="Times New Roman" w:hAnsi="Times New Roman" w:cs="Times New Roman"/>
                <w:sz w:val="20"/>
                <w:szCs w:val="20"/>
              </w:rPr>
              <w:t>право ведения</w:t>
            </w:r>
            <w:proofErr w:type="gramEnd"/>
            <w:r w:rsidRPr="00462346">
              <w:rPr>
                <w:rStyle w:val="blk"/>
                <w:rFonts w:ascii="Times New Roman" w:hAnsi="Times New Roman" w:cs="Times New Roman"/>
                <w:sz w:val="20"/>
                <w:szCs w:val="20"/>
              </w:rPr>
              <w:t xml:space="preserve"> работ в области использования атомной энергии</w:t>
            </w:r>
          </w:p>
        </w:tc>
        <w:tc>
          <w:tcPr>
            <w:tcW w:w="6555" w:type="dxa"/>
          </w:tcPr>
          <w:p w:rsidR="00D66B75" w:rsidRPr="00462346" w:rsidRDefault="00D66B75" w:rsidP="00D66B75">
            <w:pPr>
              <w:rPr>
                <w:rFonts w:ascii="Times New Roman" w:eastAsia="Times New Roman" w:hAnsi="Times New Roman" w:cs="Times New Roman"/>
                <w:sz w:val="20"/>
                <w:szCs w:val="20"/>
                <w:lang w:eastAsia="ru-RU"/>
              </w:rPr>
            </w:pPr>
            <w:r w:rsidRPr="00462346">
              <w:rPr>
                <w:rFonts w:ascii="Times New Roman" w:eastAsia="Times New Roman" w:hAnsi="Times New Roman" w:cs="Times New Roman"/>
                <w:sz w:val="20"/>
                <w:szCs w:val="20"/>
                <w:lang w:eastAsia="ru-RU"/>
              </w:rPr>
              <w:t xml:space="preserve">Статья 27 Федерального закона от 21.11.1995 </w:t>
            </w:r>
            <w:r w:rsidR="009F1CA9"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 xml:space="preserve"> 170-ФЗ </w:t>
            </w:r>
            <w:r w:rsidR="0046234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Об использовании атомной энергии</w:t>
            </w:r>
            <w:r w:rsidR="0046234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w:t>
            </w:r>
          </w:p>
          <w:p w:rsidR="00724E6F" w:rsidRPr="00462346" w:rsidRDefault="00D66B75" w:rsidP="00D66B75">
            <w:pPr>
              <w:rPr>
                <w:rFonts w:ascii="Times New Roman" w:hAnsi="Times New Roman" w:cs="Times New Roman"/>
                <w:sz w:val="20"/>
                <w:szCs w:val="20"/>
              </w:rPr>
            </w:pPr>
            <w:r w:rsidRPr="00462346">
              <w:rPr>
                <w:rFonts w:ascii="Times New Roman" w:eastAsia="Times New Roman" w:hAnsi="Times New Roman" w:cs="Times New Roman"/>
                <w:sz w:val="20"/>
                <w:szCs w:val="20"/>
                <w:lang w:eastAsia="ru-RU"/>
              </w:rPr>
              <w:t xml:space="preserve">постановление Правительства РФ от 03.03.1997 </w:t>
            </w:r>
            <w:r w:rsidR="009F1CA9"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 xml:space="preserve"> 240 </w:t>
            </w:r>
            <w:r w:rsidR="0046234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 xml:space="preserve">Об утверждении </w:t>
            </w:r>
            <w:proofErr w:type="gramStart"/>
            <w:r w:rsidRPr="00462346">
              <w:rPr>
                <w:rFonts w:ascii="Times New Roman" w:eastAsia="Times New Roman" w:hAnsi="Times New Roman" w:cs="Times New Roman"/>
                <w:sz w:val="20"/>
                <w:szCs w:val="20"/>
                <w:lang w:eastAsia="ru-RU"/>
              </w:rPr>
              <w:t>Перечня должностей работников объектов использования атомной</w:t>
            </w:r>
            <w:proofErr w:type="gramEnd"/>
            <w:r w:rsidRPr="00462346">
              <w:rPr>
                <w:rFonts w:ascii="Times New Roman" w:eastAsia="Times New Roman" w:hAnsi="Times New Roman" w:cs="Times New Roman"/>
                <w:sz w:val="20"/>
                <w:szCs w:val="20"/>
                <w:lang w:eastAsia="ru-RU"/>
              </w:rPr>
              <w:t xml:space="preserve"> энергии, которые должны получать разрешения Федеральной службы по экологическому, технологическому и атомному надзору на право ведения работ в области использования атомной энергии</w:t>
            </w:r>
            <w:r w:rsidR="00462346" w:rsidRPr="00462346">
              <w:rPr>
                <w:rFonts w:ascii="Times New Roman" w:eastAsia="Times New Roman" w:hAnsi="Times New Roman" w:cs="Times New Roman"/>
                <w:sz w:val="20"/>
                <w:szCs w:val="20"/>
                <w:lang w:eastAsia="ru-RU"/>
              </w:rPr>
              <w:t>»</w:t>
            </w:r>
          </w:p>
        </w:tc>
      </w:tr>
      <w:tr w:rsidR="00493097" w:rsidRPr="00462346" w:rsidTr="00835D06">
        <w:tc>
          <w:tcPr>
            <w:tcW w:w="4077" w:type="dxa"/>
          </w:tcPr>
          <w:p w:rsidR="00493097" w:rsidRPr="00462346" w:rsidRDefault="00493097" w:rsidP="00AC35CC">
            <w:pPr>
              <w:pStyle w:val="3"/>
              <w:outlineLvl w:val="2"/>
              <w:rPr>
                <w:b w:val="0"/>
                <w:sz w:val="20"/>
                <w:szCs w:val="20"/>
              </w:rPr>
            </w:pPr>
            <w:r w:rsidRPr="00462346">
              <w:rPr>
                <w:b w:val="0"/>
                <w:sz w:val="20"/>
                <w:szCs w:val="20"/>
              </w:rPr>
              <w:t>Члены экипажа судна внутренне</w:t>
            </w:r>
            <w:r w:rsidR="00AC35CC" w:rsidRPr="00462346">
              <w:rPr>
                <w:b w:val="0"/>
                <w:sz w:val="20"/>
                <w:szCs w:val="20"/>
              </w:rPr>
              <w:t>го</w:t>
            </w:r>
            <w:r w:rsidRPr="00462346">
              <w:rPr>
                <w:b w:val="0"/>
                <w:sz w:val="20"/>
                <w:szCs w:val="20"/>
              </w:rPr>
              <w:t xml:space="preserve"> водно</w:t>
            </w:r>
            <w:r w:rsidR="00AC35CC" w:rsidRPr="00462346">
              <w:rPr>
                <w:b w:val="0"/>
                <w:sz w:val="20"/>
                <w:szCs w:val="20"/>
              </w:rPr>
              <w:t>го</w:t>
            </w:r>
            <w:r w:rsidRPr="00462346">
              <w:rPr>
                <w:b w:val="0"/>
                <w:sz w:val="20"/>
                <w:szCs w:val="20"/>
              </w:rPr>
              <w:t xml:space="preserve"> транспорт</w:t>
            </w:r>
            <w:bookmarkStart w:id="1" w:name="l41"/>
            <w:bookmarkEnd w:id="1"/>
            <w:r w:rsidR="00AC35CC" w:rsidRPr="00462346">
              <w:rPr>
                <w:b w:val="0"/>
                <w:sz w:val="20"/>
                <w:szCs w:val="20"/>
              </w:rPr>
              <w:t>а</w:t>
            </w:r>
          </w:p>
        </w:tc>
        <w:tc>
          <w:tcPr>
            <w:tcW w:w="6555" w:type="dxa"/>
          </w:tcPr>
          <w:p w:rsidR="00493097" w:rsidRPr="00462346" w:rsidRDefault="00AC35CC" w:rsidP="00AC35CC">
            <w:pPr>
              <w:pStyle w:val="1"/>
              <w:spacing w:before="0"/>
              <w:outlineLvl w:val="0"/>
              <w:rPr>
                <w:rFonts w:ascii="Times New Roman" w:hAnsi="Times New Roman" w:cs="Times New Roman"/>
                <w:b w:val="0"/>
                <w:color w:val="auto"/>
                <w:sz w:val="20"/>
                <w:szCs w:val="20"/>
              </w:rPr>
            </w:pPr>
            <w:r w:rsidRPr="00462346">
              <w:rPr>
                <w:rFonts w:ascii="Times New Roman" w:hAnsi="Times New Roman" w:cs="Times New Roman"/>
                <w:b w:val="0"/>
                <w:color w:val="auto"/>
                <w:sz w:val="20"/>
                <w:szCs w:val="20"/>
              </w:rPr>
              <w:t>Статья 27 Кодекс внутреннего водного транспорта РФ, п</w:t>
            </w:r>
            <w:r w:rsidRPr="00462346">
              <w:rPr>
                <w:rStyle w:val="docaccesstitle"/>
                <w:rFonts w:ascii="Times New Roman" w:hAnsi="Times New Roman" w:cs="Times New Roman"/>
                <w:b w:val="0"/>
                <w:color w:val="auto"/>
                <w:sz w:val="20"/>
                <w:szCs w:val="20"/>
              </w:rPr>
              <w:t xml:space="preserve">остановление Правительства РФ от 31.05.2005 </w:t>
            </w:r>
            <w:r w:rsidR="00462346" w:rsidRPr="00462346">
              <w:rPr>
                <w:rStyle w:val="docaccesstitle"/>
                <w:rFonts w:ascii="Times New Roman" w:hAnsi="Times New Roman" w:cs="Times New Roman"/>
                <w:b w:val="0"/>
                <w:color w:val="auto"/>
                <w:sz w:val="20"/>
                <w:szCs w:val="20"/>
              </w:rPr>
              <w:t>№</w:t>
            </w:r>
            <w:r w:rsidRPr="00462346">
              <w:rPr>
                <w:rStyle w:val="docaccesstitle"/>
                <w:rFonts w:ascii="Times New Roman" w:hAnsi="Times New Roman" w:cs="Times New Roman"/>
                <w:b w:val="0"/>
                <w:color w:val="auto"/>
                <w:sz w:val="20"/>
                <w:szCs w:val="20"/>
              </w:rPr>
              <w:t xml:space="preserve"> 349 </w:t>
            </w:r>
            <w:r w:rsidR="00462346" w:rsidRPr="00462346">
              <w:rPr>
                <w:rStyle w:val="docaccesstitle"/>
                <w:rFonts w:ascii="Times New Roman" w:hAnsi="Times New Roman" w:cs="Times New Roman"/>
                <w:b w:val="0"/>
                <w:color w:val="auto"/>
                <w:sz w:val="20"/>
                <w:szCs w:val="20"/>
              </w:rPr>
              <w:t>«</w:t>
            </w:r>
            <w:r w:rsidRPr="00462346">
              <w:rPr>
                <w:rStyle w:val="docaccesstitle"/>
                <w:rFonts w:ascii="Times New Roman" w:hAnsi="Times New Roman" w:cs="Times New Roman"/>
                <w:b w:val="0"/>
                <w:color w:val="auto"/>
                <w:sz w:val="20"/>
                <w:szCs w:val="20"/>
              </w:rPr>
              <w:t xml:space="preserve">Об утверждении Положения о </w:t>
            </w:r>
            <w:proofErr w:type="spellStart"/>
            <w:r w:rsidRPr="00462346">
              <w:rPr>
                <w:rStyle w:val="docaccesstitle"/>
                <w:rFonts w:ascii="Times New Roman" w:hAnsi="Times New Roman" w:cs="Times New Roman"/>
                <w:b w:val="0"/>
                <w:color w:val="auto"/>
                <w:sz w:val="20"/>
                <w:szCs w:val="20"/>
              </w:rPr>
              <w:t>дипломировании</w:t>
            </w:r>
            <w:proofErr w:type="spellEnd"/>
            <w:r w:rsidRPr="00462346">
              <w:rPr>
                <w:rStyle w:val="docaccesstitle"/>
                <w:rFonts w:ascii="Times New Roman" w:hAnsi="Times New Roman" w:cs="Times New Roman"/>
                <w:b w:val="0"/>
                <w:color w:val="auto"/>
                <w:sz w:val="20"/>
                <w:szCs w:val="20"/>
              </w:rPr>
              <w:t xml:space="preserve"> членов экипажей судов внутреннего плавания</w:t>
            </w:r>
            <w:r w:rsidR="00462346" w:rsidRPr="00462346">
              <w:rPr>
                <w:rStyle w:val="docaccesstitle"/>
                <w:rFonts w:ascii="Times New Roman" w:hAnsi="Times New Roman" w:cs="Times New Roman"/>
                <w:b w:val="0"/>
                <w:color w:val="auto"/>
                <w:sz w:val="20"/>
                <w:szCs w:val="20"/>
              </w:rPr>
              <w:t>»</w:t>
            </w:r>
          </w:p>
        </w:tc>
      </w:tr>
      <w:tr w:rsidR="00724E6F" w:rsidRPr="00462346" w:rsidTr="00835D06">
        <w:tc>
          <w:tcPr>
            <w:tcW w:w="4077" w:type="dxa"/>
          </w:tcPr>
          <w:p w:rsidR="00724E6F" w:rsidRPr="00462346" w:rsidRDefault="00C132E7" w:rsidP="00C132E7">
            <w:pPr>
              <w:pStyle w:val="ConsPlusNormal"/>
              <w:jc w:val="both"/>
              <w:rPr>
                <w:rFonts w:ascii="Times New Roman" w:hAnsi="Times New Roman" w:cs="Times New Roman"/>
                <w:sz w:val="20"/>
                <w:szCs w:val="20"/>
              </w:rPr>
            </w:pPr>
            <w:r w:rsidRPr="00462346">
              <w:rPr>
                <w:rFonts w:ascii="Times New Roman" w:hAnsi="Times New Roman" w:cs="Times New Roman"/>
                <w:sz w:val="20"/>
                <w:szCs w:val="20"/>
              </w:rPr>
              <w:t xml:space="preserve">Члены экипажа морских судов </w:t>
            </w:r>
          </w:p>
        </w:tc>
        <w:tc>
          <w:tcPr>
            <w:tcW w:w="6555" w:type="dxa"/>
          </w:tcPr>
          <w:p w:rsidR="00724E6F" w:rsidRPr="00462346" w:rsidRDefault="00F42AE5" w:rsidP="00C132E7">
            <w:pPr>
              <w:autoSpaceDE w:val="0"/>
              <w:autoSpaceDN w:val="0"/>
              <w:adjustRightInd w:val="0"/>
              <w:jc w:val="both"/>
              <w:rPr>
                <w:rFonts w:ascii="Times New Roman" w:hAnsi="Times New Roman" w:cs="Times New Roman"/>
                <w:sz w:val="20"/>
                <w:szCs w:val="20"/>
              </w:rPr>
            </w:pPr>
            <w:r w:rsidRPr="00462346">
              <w:rPr>
                <w:rStyle w:val="blk"/>
                <w:rFonts w:ascii="Times New Roman" w:hAnsi="Times New Roman" w:cs="Times New Roman"/>
                <w:sz w:val="20"/>
                <w:szCs w:val="20"/>
              </w:rPr>
              <w:t xml:space="preserve">Статья 54 Кодекса торгового мореплавания РФ от 30.04.1999 </w:t>
            </w:r>
            <w:r w:rsidR="00462346" w:rsidRPr="00462346">
              <w:rPr>
                <w:rStyle w:val="blk"/>
                <w:rFonts w:ascii="Times New Roman" w:hAnsi="Times New Roman" w:cs="Times New Roman"/>
                <w:sz w:val="20"/>
                <w:szCs w:val="20"/>
              </w:rPr>
              <w:t>№</w:t>
            </w:r>
            <w:r w:rsidRPr="00462346">
              <w:rPr>
                <w:rStyle w:val="blk"/>
                <w:rFonts w:ascii="Times New Roman" w:hAnsi="Times New Roman" w:cs="Times New Roman"/>
                <w:sz w:val="20"/>
                <w:szCs w:val="20"/>
              </w:rPr>
              <w:t xml:space="preserve"> 81-ФЗ</w:t>
            </w:r>
            <w:r w:rsidR="00C132E7" w:rsidRPr="00462346">
              <w:rPr>
                <w:rStyle w:val="blk"/>
                <w:rFonts w:ascii="Times New Roman" w:hAnsi="Times New Roman" w:cs="Times New Roman"/>
                <w:sz w:val="20"/>
                <w:szCs w:val="20"/>
              </w:rPr>
              <w:t xml:space="preserve">, </w:t>
            </w:r>
            <w:r w:rsidR="00C132E7" w:rsidRPr="00462346">
              <w:rPr>
                <w:rStyle w:val="docaccesstitle"/>
                <w:rFonts w:ascii="Times New Roman" w:hAnsi="Times New Roman" w:cs="Times New Roman"/>
                <w:sz w:val="20"/>
                <w:szCs w:val="20"/>
              </w:rPr>
              <w:t xml:space="preserve">Приказ Минтранса России от 15.03.2012 </w:t>
            </w:r>
            <w:r w:rsidR="00462346" w:rsidRPr="00462346">
              <w:rPr>
                <w:rStyle w:val="docaccesstitle"/>
                <w:rFonts w:ascii="Times New Roman" w:hAnsi="Times New Roman" w:cs="Times New Roman"/>
                <w:sz w:val="20"/>
                <w:szCs w:val="20"/>
              </w:rPr>
              <w:t>№</w:t>
            </w:r>
            <w:r w:rsidR="00C132E7" w:rsidRPr="00462346">
              <w:rPr>
                <w:rStyle w:val="docaccesstitle"/>
                <w:rFonts w:ascii="Times New Roman" w:hAnsi="Times New Roman" w:cs="Times New Roman"/>
                <w:sz w:val="20"/>
                <w:szCs w:val="20"/>
              </w:rPr>
              <w:t xml:space="preserve"> 62 </w:t>
            </w:r>
            <w:r w:rsidR="00462346" w:rsidRPr="00462346">
              <w:rPr>
                <w:rStyle w:val="docaccesstitle"/>
                <w:rFonts w:ascii="Times New Roman" w:hAnsi="Times New Roman" w:cs="Times New Roman"/>
                <w:sz w:val="20"/>
                <w:szCs w:val="20"/>
              </w:rPr>
              <w:t>«</w:t>
            </w:r>
            <w:r w:rsidR="00C132E7" w:rsidRPr="00462346">
              <w:rPr>
                <w:rStyle w:val="docaccesstitle"/>
                <w:rFonts w:ascii="Times New Roman" w:hAnsi="Times New Roman" w:cs="Times New Roman"/>
                <w:sz w:val="20"/>
                <w:szCs w:val="20"/>
              </w:rPr>
              <w:t xml:space="preserve">Об утверждении Положения о </w:t>
            </w:r>
            <w:proofErr w:type="spellStart"/>
            <w:r w:rsidR="00C132E7" w:rsidRPr="00462346">
              <w:rPr>
                <w:rStyle w:val="docaccesstitle"/>
                <w:rFonts w:ascii="Times New Roman" w:hAnsi="Times New Roman" w:cs="Times New Roman"/>
                <w:sz w:val="20"/>
                <w:szCs w:val="20"/>
              </w:rPr>
              <w:t>дипломировании</w:t>
            </w:r>
            <w:proofErr w:type="spellEnd"/>
            <w:r w:rsidR="00C132E7" w:rsidRPr="00462346">
              <w:rPr>
                <w:rStyle w:val="docaccesstitle"/>
                <w:rFonts w:ascii="Times New Roman" w:hAnsi="Times New Roman" w:cs="Times New Roman"/>
                <w:sz w:val="20"/>
                <w:szCs w:val="20"/>
              </w:rPr>
              <w:t xml:space="preserve"> членов экипажей морских судов</w:t>
            </w:r>
            <w:r w:rsidR="00462346" w:rsidRPr="00462346">
              <w:rPr>
                <w:rStyle w:val="docaccesstitle"/>
                <w:rFonts w:ascii="Times New Roman" w:hAnsi="Times New Roman" w:cs="Times New Roman"/>
                <w:sz w:val="20"/>
                <w:szCs w:val="20"/>
              </w:rPr>
              <w:t>»</w:t>
            </w:r>
            <w:r w:rsidR="00C132E7" w:rsidRPr="00462346">
              <w:rPr>
                <w:rStyle w:val="docaccesstitle"/>
                <w:rFonts w:ascii="Times New Roman" w:hAnsi="Times New Roman" w:cs="Times New Roman"/>
                <w:sz w:val="20"/>
                <w:szCs w:val="20"/>
              </w:rPr>
              <w:t xml:space="preserve">, Приказ Минтранса России от 22.10.2009 </w:t>
            </w:r>
            <w:r w:rsidR="00462346" w:rsidRPr="00462346">
              <w:rPr>
                <w:rStyle w:val="docaccesstitle"/>
                <w:rFonts w:ascii="Times New Roman" w:hAnsi="Times New Roman" w:cs="Times New Roman"/>
                <w:sz w:val="20"/>
                <w:szCs w:val="20"/>
              </w:rPr>
              <w:t>№</w:t>
            </w:r>
            <w:r w:rsidR="00C132E7" w:rsidRPr="00462346">
              <w:rPr>
                <w:rStyle w:val="docaccesstitle"/>
                <w:rFonts w:ascii="Times New Roman" w:hAnsi="Times New Roman" w:cs="Times New Roman"/>
                <w:sz w:val="20"/>
                <w:szCs w:val="20"/>
              </w:rPr>
              <w:t xml:space="preserve"> 185 </w:t>
            </w:r>
            <w:r w:rsidR="00462346" w:rsidRPr="00462346">
              <w:rPr>
                <w:rStyle w:val="docaccesstitle"/>
                <w:rFonts w:ascii="Times New Roman" w:hAnsi="Times New Roman" w:cs="Times New Roman"/>
                <w:sz w:val="20"/>
                <w:szCs w:val="20"/>
              </w:rPr>
              <w:t>«</w:t>
            </w:r>
            <w:r w:rsidR="00C132E7" w:rsidRPr="00462346">
              <w:rPr>
                <w:rStyle w:val="docaccesstitle"/>
                <w:rFonts w:ascii="Times New Roman" w:hAnsi="Times New Roman" w:cs="Times New Roman"/>
                <w:sz w:val="20"/>
                <w:szCs w:val="20"/>
              </w:rPr>
              <w:t xml:space="preserve">Об утверждении Положения о </w:t>
            </w:r>
            <w:proofErr w:type="spellStart"/>
            <w:r w:rsidR="00C132E7" w:rsidRPr="00462346">
              <w:rPr>
                <w:rStyle w:val="docaccesstitle"/>
                <w:rFonts w:ascii="Times New Roman" w:hAnsi="Times New Roman" w:cs="Times New Roman"/>
                <w:sz w:val="20"/>
                <w:szCs w:val="20"/>
              </w:rPr>
              <w:t>дипломировании</w:t>
            </w:r>
            <w:proofErr w:type="spellEnd"/>
            <w:r w:rsidR="00C132E7" w:rsidRPr="00462346">
              <w:rPr>
                <w:rStyle w:val="docaccesstitle"/>
                <w:rFonts w:ascii="Times New Roman" w:hAnsi="Times New Roman" w:cs="Times New Roman"/>
                <w:sz w:val="20"/>
                <w:szCs w:val="20"/>
              </w:rPr>
              <w:t xml:space="preserve"> членов экипажей спортивных парусных судов</w:t>
            </w:r>
            <w:r w:rsidR="00462346" w:rsidRPr="00462346">
              <w:rPr>
                <w:rStyle w:val="docaccesstitle"/>
                <w:rFonts w:ascii="Times New Roman" w:hAnsi="Times New Roman" w:cs="Times New Roman"/>
                <w:sz w:val="20"/>
                <w:szCs w:val="20"/>
              </w:rPr>
              <w:t>»</w:t>
            </w:r>
          </w:p>
        </w:tc>
      </w:tr>
      <w:tr w:rsidR="000C46CC" w:rsidRPr="00462346" w:rsidTr="00835D06">
        <w:tc>
          <w:tcPr>
            <w:tcW w:w="4077" w:type="dxa"/>
          </w:tcPr>
          <w:p w:rsidR="000C46CC" w:rsidRPr="00462346" w:rsidRDefault="000C46CC" w:rsidP="00355718">
            <w:pPr>
              <w:pStyle w:val="ConsPlusNormal"/>
              <w:jc w:val="both"/>
              <w:rPr>
                <w:rFonts w:ascii="Times New Roman" w:hAnsi="Times New Roman" w:cs="Times New Roman"/>
                <w:sz w:val="20"/>
                <w:szCs w:val="20"/>
              </w:rPr>
            </w:pPr>
            <w:r w:rsidRPr="00462346">
              <w:rPr>
                <w:rFonts w:ascii="Times New Roman" w:hAnsi="Times New Roman" w:cs="Times New Roman"/>
                <w:sz w:val="20"/>
                <w:szCs w:val="20"/>
              </w:rPr>
              <w:t>Адвокат</w:t>
            </w:r>
          </w:p>
        </w:tc>
        <w:tc>
          <w:tcPr>
            <w:tcW w:w="6555" w:type="dxa"/>
          </w:tcPr>
          <w:p w:rsidR="000C46CC" w:rsidRPr="00462346" w:rsidRDefault="000C46CC" w:rsidP="000C46CC">
            <w:pPr>
              <w:autoSpaceDE w:val="0"/>
              <w:autoSpaceDN w:val="0"/>
              <w:adjustRightInd w:val="0"/>
              <w:jc w:val="both"/>
              <w:rPr>
                <w:rFonts w:ascii="Times New Roman" w:hAnsi="Times New Roman" w:cs="Times New Roman"/>
                <w:sz w:val="20"/>
                <w:szCs w:val="20"/>
              </w:rPr>
            </w:pPr>
            <w:r w:rsidRPr="00462346">
              <w:rPr>
                <w:rFonts w:ascii="Times New Roman" w:hAnsi="Times New Roman" w:cs="Times New Roman"/>
                <w:sz w:val="20"/>
                <w:szCs w:val="20"/>
              </w:rPr>
              <w:t xml:space="preserve">Статья 9 Федерального закона от 31.05.2002 № 63-ФЗ </w:t>
            </w:r>
            <w:r w:rsidR="00462346" w:rsidRPr="00462346">
              <w:rPr>
                <w:rFonts w:ascii="Times New Roman" w:hAnsi="Times New Roman" w:cs="Times New Roman"/>
                <w:sz w:val="20"/>
                <w:szCs w:val="20"/>
              </w:rPr>
              <w:t>«</w:t>
            </w:r>
            <w:r w:rsidRPr="00462346">
              <w:rPr>
                <w:rFonts w:ascii="Times New Roman" w:hAnsi="Times New Roman" w:cs="Times New Roman"/>
                <w:sz w:val="20"/>
                <w:szCs w:val="20"/>
              </w:rPr>
              <w:t>Об адвокатской деятельности и адвокатуре в Российской Федерации</w:t>
            </w:r>
            <w:r w:rsidR="00462346" w:rsidRPr="00462346">
              <w:rPr>
                <w:rFonts w:ascii="Times New Roman" w:hAnsi="Times New Roman" w:cs="Times New Roman"/>
                <w:sz w:val="20"/>
                <w:szCs w:val="20"/>
              </w:rPr>
              <w:t>»</w:t>
            </w:r>
          </w:p>
        </w:tc>
      </w:tr>
      <w:tr w:rsidR="000C3C90" w:rsidRPr="00462346" w:rsidTr="00835D06">
        <w:tc>
          <w:tcPr>
            <w:tcW w:w="4077" w:type="dxa"/>
          </w:tcPr>
          <w:p w:rsidR="000C3C90" w:rsidRPr="00462346" w:rsidRDefault="000C3C90" w:rsidP="00EF172B">
            <w:pPr>
              <w:pStyle w:val="ConsPlusNormal"/>
              <w:jc w:val="both"/>
              <w:outlineLvl w:val="0"/>
              <w:rPr>
                <w:rFonts w:ascii="Times New Roman" w:hAnsi="Times New Roman" w:cs="Times New Roman"/>
                <w:sz w:val="20"/>
                <w:szCs w:val="20"/>
              </w:rPr>
            </w:pPr>
            <w:r w:rsidRPr="00462346">
              <w:rPr>
                <w:rFonts w:ascii="Times New Roman" w:hAnsi="Times New Roman" w:cs="Times New Roman"/>
                <w:sz w:val="20"/>
                <w:szCs w:val="20"/>
              </w:rPr>
              <w:t>Актуарий и ответственный актуарий</w:t>
            </w:r>
          </w:p>
        </w:tc>
        <w:tc>
          <w:tcPr>
            <w:tcW w:w="6555" w:type="dxa"/>
          </w:tcPr>
          <w:p w:rsidR="000C3C90" w:rsidRPr="00462346" w:rsidRDefault="000C3C90" w:rsidP="00B90368">
            <w:pPr>
              <w:rPr>
                <w:rFonts w:ascii="Times New Roman" w:eastAsia="Times New Roman" w:hAnsi="Times New Roman" w:cs="Times New Roman"/>
                <w:sz w:val="20"/>
                <w:szCs w:val="20"/>
                <w:lang w:eastAsia="ru-RU"/>
              </w:rPr>
            </w:pPr>
            <w:r w:rsidRPr="00462346">
              <w:rPr>
                <w:rFonts w:ascii="Times New Roman" w:hAnsi="Times New Roman" w:cs="Times New Roman"/>
                <w:sz w:val="20"/>
                <w:szCs w:val="20"/>
              </w:rPr>
              <w:t xml:space="preserve">Статья 7 Федеральный закон от 02.11.2013 № 293-ФЗ </w:t>
            </w:r>
            <w:r w:rsidR="00462346" w:rsidRPr="00462346">
              <w:rPr>
                <w:rFonts w:ascii="Times New Roman" w:hAnsi="Times New Roman" w:cs="Times New Roman"/>
                <w:sz w:val="20"/>
                <w:szCs w:val="20"/>
              </w:rPr>
              <w:t>«</w:t>
            </w:r>
            <w:r w:rsidRPr="00462346">
              <w:rPr>
                <w:rFonts w:ascii="Times New Roman" w:hAnsi="Times New Roman" w:cs="Times New Roman"/>
                <w:sz w:val="20"/>
                <w:szCs w:val="20"/>
              </w:rPr>
              <w:t>Об актуарной деятельности в Российской Федерации</w:t>
            </w:r>
            <w:r w:rsidR="00462346" w:rsidRPr="00462346">
              <w:rPr>
                <w:rFonts w:ascii="Times New Roman" w:hAnsi="Times New Roman" w:cs="Times New Roman"/>
                <w:sz w:val="20"/>
                <w:szCs w:val="20"/>
              </w:rPr>
              <w:t>»</w:t>
            </w:r>
            <w:r w:rsidR="00B90368" w:rsidRPr="00462346">
              <w:rPr>
                <w:rFonts w:ascii="Times New Roman" w:hAnsi="Times New Roman" w:cs="Times New Roman"/>
                <w:sz w:val="20"/>
                <w:szCs w:val="20"/>
              </w:rPr>
              <w:t xml:space="preserve">; </w:t>
            </w:r>
            <w:r w:rsidR="00B90368" w:rsidRPr="00462346">
              <w:rPr>
                <w:rFonts w:ascii="Times New Roman" w:eastAsia="Times New Roman" w:hAnsi="Times New Roman" w:cs="Times New Roman"/>
                <w:sz w:val="20"/>
                <w:szCs w:val="20"/>
                <w:lang w:eastAsia="ru-RU"/>
              </w:rPr>
              <w:t xml:space="preserve">Указание Банка России от 06.11.2014 </w:t>
            </w:r>
            <w:r w:rsidR="005A4B86" w:rsidRPr="00462346">
              <w:rPr>
                <w:rFonts w:ascii="Times New Roman" w:eastAsia="Times New Roman" w:hAnsi="Times New Roman" w:cs="Times New Roman"/>
                <w:sz w:val="20"/>
                <w:szCs w:val="20"/>
                <w:lang w:eastAsia="ru-RU"/>
              </w:rPr>
              <w:t>№</w:t>
            </w:r>
            <w:r w:rsidR="00B90368" w:rsidRPr="00462346">
              <w:rPr>
                <w:rFonts w:ascii="Times New Roman" w:eastAsia="Times New Roman" w:hAnsi="Times New Roman" w:cs="Times New Roman"/>
                <w:sz w:val="20"/>
                <w:szCs w:val="20"/>
                <w:lang w:eastAsia="ru-RU"/>
              </w:rPr>
              <w:t xml:space="preserve"> 3435-У </w:t>
            </w:r>
            <w:r w:rsidR="00462346" w:rsidRPr="00462346">
              <w:rPr>
                <w:rFonts w:ascii="Times New Roman" w:eastAsia="Times New Roman" w:hAnsi="Times New Roman" w:cs="Times New Roman"/>
                <w:sz w:val="20"/>
                <w:szCs w:val="20"/>
                <w:lang w:eastAsia="ru-RU"/>
              </w:rPr>
              <w:t>«</w:t>
            </w:r>
            <w:r w:rsidR="00B90368" w:rsidRPr="00462346">
              <w:rPr>
                <w:rFonts w:ascii="Times New Roman" w:eastAsia="Times New Roman" w:hAnsi="Times New Roman" w:cs="Times New Roman"/>
                <w:sz w:val="20"/>
                <w:szCs w:val="20"/>
                <w:lang w:eastAsia="ru-RU"/>
              </w:rPr>
              <w:t>О дополнительных требованиях к квалификации ответственных актуариев, порядке проведения аттестации ответственных актуариев</w:t>
            </w:r>
            <w:r w:rsidR="00462346" w:rsidRPr="00462346">
              <w:rPr>
                <w:rFonts w:ascii="Times New Roman" w:eastAsia="Times New Roman" w:hAnsi="Times New Roman" w:cs="Times New Roman"/>
                <w:sz w:val="20"/>
                <w:szCs w:val="20"/>
                <w:lang w:eastAsia="ru-RU"/>
              </w:rPr>
              <w:t>»</w:t>
            </w:r>
          </w:p>
        </w:tc>
      </w:tr>
      <w:tr w:rsidR="008322F7" w:rsidRPr="00462346" w:rsidTr="00835D06">
        <w:tc>
          <w:tcPr>
            <w:tcW w:w="4077" w:type="dxa"/>
          </w:tcPr>
          <w:p w:rsidR="008322F7" w:rsidRPr="00462346" w:rsidRDefault="008322F7" w:rsidP="008322F7">
            <w:pPr>
              <w:autoSpaceDE w:val="0"/>
              <w:autoSpaceDN w:val="0"/>
              <w:adjustRightInd w:val="0"/>
              <w:jc w:val="both"/>
              <w:rPr>
                <w:rFonts w:ascii="Times New Roman" w:hAnsi="Times New Roman" w:cs="Times New Roman"/>
                <w:sz w:val="20"/>
                <w:szCs w:val="20"/>
              </w:rPr>
            </w:pPr>
            <w:r w:rsidRPr="00462346">
              <w:rPr>
                <w:rFonts w:ascii="Times New Roman" w:hAnsi="Times New Roman" w:cs="Times New Roman"/>
                <w:sz w:val="20"/>
                <w:szCs w:val="20"/>
              </w:rPr>
              <w:t>Актуарии, осуществляющие актуарное оценивание деятельности негосударственных пенсионных фондов</w:t>
            </w:r>
          </w:p>
        </w:tc>
        <w:tc>
          <w:tcPr>
            <w:tcW w:w="6555" w:type="dxa"/>
          </w:tcPr>
          <w:p w:rsidR="008322F7" w:rsidRPr="00462346" w:rsidRDefault="008322F7" w:rsidP="008322F7">
            <w:pPr>
              <w:pStyle w:val="ConsPlusNormal"/>
              <w:jc w:val="both"/>
              <w:rPr>
                <w:rFonts w:ascii="Times New Roman" w:hAnsi="Times New Roman" w:cs="Times New Roman"/>
                <w:sz w:val="20"/>
                <w:szCs w:val="20"/>
              </w:rPr>
            </w:pPr>
            <w:r w:rsidRPr="00462346">
              <w:rPr>
                <w:rFonts w:ascii="Times New Roman" w:hAnsi="Times New Roman" w:cs="Times New Roman"/>
                <w:sz w:val="20"/>
                <w:szCs w:val="20"/>
              </w:rPr>
              <w:t xml:space="preserve">Часть 4 ст. 21 Федеральный закон от 07.05.1998 </w:t>
            </w:r>
            <w:r w:rsidR="005A4B86" w:rsidRPr="00462346">
              <w:rPr>
                <w:rFonts w:ascii="Times New Roman" w:hAnsi="Times New Roman" w:cs="Times New Roman"/>
                <w:sz w:val="20"/>
                <w:szCs w:val="20"/>
              </w:rPr>
              <w:t>№</w:t>
            </w:r>
            <w:r w:rsidRPr="00462346">
              <w:rPr>
                <w:rFonts w:ascii="Times New Roman" w:hAnsi="Times New Roman" w:cs="Times New Roman"/>
                <w:sz w:val="20"/>
                <w:szCs w:val="20"/>
              </w:rPr>
              <w:t xml:space="preserve"> 75-ФЗ </w:t>
            </w:r>
            <w:r w:rsidR="00462346" w:rsidRPr="00462346">
              <w:rPr>
                <w:rFonts w:ascii="Times New Roman" w:hAnsi="Times New Roman" w:cs="Times New Roman"/>
                <w:sz w:val="20"/>
                <w:szCs w:val="20"/>
              </w:rPr>
              <w:t>«</w:t>
            </w:r>
            <w:r w:rsidRPr="00462346">
              <w:rPr>
                <w:rFonts w:ascii="Times New Roman" w:hAnsi="Times New Roman" w:cs="Times New Roman"/>
                <w:sz w:val="20"/>
                <w:szCs w:val="20"/>
              </w:rPr>
              <w:t>О негосударственных пенсионных фондах</w:t>
            </w:r>
            <w:r w:rsidR="00462346" w:rsidRPr="00462346">
              <w:rPr>
                <w:rFonts w:ascii="Times New Roman" w:hAnsi="Times New Roman" w:cs="Times New Roman"/>
                <w:sz w:val="20"/>
                <w:szCs w:val="20"/>
              </w:rPr>
              <w:t>»</w:t>
            </w:r>
            <w:r w:rsidRPr="00462346">
              <w:rPr>
                <w:rFonts w:ascii="Times New Roman" w:hAnsi="Times New Roman" w:cs="Times New Roman"/>
                <w:sz w:val="20"/>
                <w:szCs w:val="20"/>
              </w:rPr>
              <w:t xml:space="preserve">; постановление Правительства РФ от 10.04.2007 </w:t>
            </w:r>
            <w:r w:rsidR="005A4B86" w:rsidRPr="00462346">
              <w:rPr>
                <w:rFonts w:ascii="Times New Roman" w:hAnsi="Times New Roman" w:cs="Times New Roman"/>
                <w:sz w:val="20"/>
                <w:szCs w:val="20"/>
              </w:rPr>
              <w:t>№</w:t>
            </w:r>
            <w:r w:rsidRPr="00462346">
              <w:rPr>
                <w:rFonts w:ascii="Times New Roman" w:hAnsi="Times New Roman" w:cs="Times New Roman"/>
                <w:sz w:val="20"/>
                <w:szCs w:val="20"/>
              </w:rPr>
              <w:t xml:space="preserve"> 222 </w:t>
            </w:r>
            <w:r w:rsidR="00462346" w:rsidRPr="00462346">
              <w:rPr>
                <w:rFonts w:ascii="Times New Roman" w:hAnsi="Times New Roman" w:cs="Times New Roman"/>
                <w:sz w:val="20"/>
                <w:szCs w:val="20"/>
              </w:rPr>
              <w:t>«</w:t>
            </w:r>
            <w:r w:rsidRPr="00462346">
              <w:rPr>
                <w:rFonts w:ascii="Times New Roman" w:hAnsi="Times New Roman" w:cs="Times New Roman"/>
                <w:sz w:val="20"/>
                <w:szCs w:val="20"/>
              </w:rPr>
              <w:t>О порядке установления требований к квалификации актуариев, осуществляющих актуарное оценивание деятельности негосударственных пенсионных фондов</w:t>
            </w:r>
            <w:r w:rsidR="00462346" w:rsidRPr="00462346">
              <w:rPr>
                <w:rFonts w:ascii="Times New Roman" w:hAnsi="Times New Roman" w:cs="Times New Roman"/>
                <w:sz w:val="20"/>
                <w:szCs w:val="20"/>
              </w:rPr>
              <w:t>»</w:t>
            </w:r>
          </w:p>
        </w:tc>
      </w:tr>
      <w:tr w:rsidR="00493097" w:rsidRPr="00462346" w:rsidTr="00835D06">
        <w:tc>
          <w:tcPr>
            <w:tcW w:w="4077" w:type="dxa"/>
          </w:tcPr>
          <w:p w:rsidR="00493097" w:rsidRPr="00462346" w:rsidRDefault="00493097">
            <w:pPr>
              <w:rPr>
                <w:rFonts w:ascii="Times New Roman" w:hAnsi="Times New Roman" w:cs="Times New Roman"/>
                <w:sz w:val="20"/>
                <w:szCs w:val="20"/>
              </w:rPr>
            </w:pPr>
            <w:r w:rsidRPr="00462346">
              <w:rPr>
                <w:rStyle w:val="blk"/>
                <w:rFonts w:ascii="Times New Roman" w:hAnsi="Times New Roman" w:cs="Times New Roman"/>
                <w:sz w:val="20"/>
                <w:szCs w:val="20"/>
              </w:rPr>
              <w:t>Арбитр (третейский судья)</w:t>
            </w:r>
          </w:p>
        </w:tc>
        <w:tc>
          <w:tcPr>
            <w:tcW w:w="6555" w:type="dxa"/>
          </w:tcPr>
          <w:p w:rsidR="00493097" w:rsidRPr="00462346" w:rsidRDefault="00493097">
            <w:pPr>
              <w:rPr>
                <w:rFonts w:ascii="Times New Roman" w:eastAsia="Times New Roman" w:hAnsi="Times New Roman" w:cs="Times New Roman"/>
                <w:sz w:val="20"/>
                <w:szCs w:val="20"/>
                <w:lang w:eastAsia="ru-RU"/>
              </w:rPr>
            </w:pPr>
            <w:r w:rsidRPr="00462346">
              <w:rPr>
                <w:rFonts w:ascii="Times New Roman" w:hAnsi="Times New Roman" w:cs="Times New Roman"/>
                <w:sz w:val="20"/>
                <w:szCs w:val="20"/>
              </w:rPr>
              <w:t xml:space="preserve">Статья 11 </w:t>
            </w:r>
            <w:r w:rsidRPr="00462346">
              <w:rPr>
                <w:rFonts w:ascii="Times New Roman" w:eastAsia="Times New Roman" w:hAnsi="Times New Roman" w:cs="Times New Roman"/>
                <w:sz w:val="20"/>
                <w:szCs w:val="20"/>
                <w:lang w:eastAsia="ru-RU"/>
              </w:rPr>
              <w:t xml:space="preserve">Федерального закона от 29.12.2015 </w:t>
            </w:r>
            <w:r w:rsidR="0046234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 xml:space="preserve"> 382-ФЗ </w:t>
            </w:r>
            <w:r w:rsidR="0046234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Об арбитраже (третейском разбирательстве) в Российской Федерации</w:t>
            </w:r>
            <w:r w:rsidR="00462346" w:rsidRPr="00462346">
              <w:rPr>
                <w:rFonts w:ascii="Times New Roman" w:eastAsia="Times New Roman" w:hAnsi="Times New Roman" w:cs="Times New Roman"/>
                <w:sz w:val="20"/>
                <w:szCs w:val="20"/>
                <w:lang w:eastAsia="ru-RU"/>
              </w:rPr>
              <w:t>»</w:t>
            </w:r>
          </w:p>
        </w:tc>
      </w:tr>
      <w:tr w:rsidR="00AE4F5F" w:rsidRPr="00462346" w:rsidTr="00835D06">
        <w:tc>
          <w:tcPr>
            <w:tcW w:w="4077" w:type="dxa"/>
          </w:tcPr>
          <w:p w:rsidR="00AE4F5F" w:rsidRPr="00462346" w:rsidRDefault="00AE4F5F" w:rsidP="006B737A">
            <w:pPr>
              <w:pStyle w:val="ConsPlusNormal"/>
              <w:jc w:val="both"/>
              <w:rPr>
                <w:rFonts w:ascii="Times New Roman" w:hAnsi="Times New Roman" w:cs="Times New Roman"/>
                <w:sz w:val="20"/>
                <w:szCs w:val="20"/>
              </w:rPr>
            </w:pPr>
            <w:r w:rsidRPr="00462346">
              <w:rPr>
                <w:rStyle w:val="blk"/>
                <w:rFonts w:ascii="Times New Roman" w:hAnsi="Times New Roman" w:cs="Times New Roman"/>
                <w:sz w:val="20"/>
                <w:szCs w:val="20"/>
              </w:rPr>
              <w:t>Арбитражный управляющий</w:t>
            </w:r>
          </w:p>
        </w:tc>
        <w:tc>
          <w:tcPr>
            <w:tcW w:w="6555" w:type="dxa"/>
          </w:tcPr>
          <w:p w:rsidR="00AE4F5F" w:rsidRPr="00462346" w:rsidRDefault="00AE4F5F" w:rsidP="00AE4F5F">
            <w:pPr>
              <w:rPr>
                <w:rFonts w:ascii="Times New Roman" w:hAnsi="Times New Roman" w:cs="Times New Roman"/>
                <w:sz w:val="20"/>
                <w:szCs w:val="20"/>
              </w:rPr>
            </w:pPr>
            <w:r w:rsidRPr="00462346">
              <w:rPr>
                <w:rFonts w:ascii="Times New Roman" w:hAnsi="Times New Roman" w:cs="Times New Roman"/>
                <w:sz w:val="20"/>
                <w:szCs w:val="20"/>
              </w:rPr>
              <w:t xml:space="preserve">Статья 20 </w:t>
            </w:r>
            <w:r w:rsidRPr="00462346">
              <w:rPr>
                <w:rFonts w:ascii="Times New Roman" w:eastAsia="Times New Roman" w:hAnsi="Times New Roman" w:cs="Times New Roman"/>
                <w:sz w:val="20"/>
                <w:szCs w:val="20"/>
                <w:lang w:eastAsia="ru-RU"/>
              </w:rPr>
              <w:t xml:space="preserve">Федерального закона от 26.10.2002 </w:t>
            </w:r>
            <w:r w:rsidR="005A4B8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 xml:space="preserve"> 127-ФЗ </w:t>
            </w:r>
            <w:r w:rsidR="0046234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О несостоятельности (банкротстве)</w:t>
            </w:r>
            <w:r w:rsidR="00462346" w:rsidRPr="00462346">
              <w:rPr>
                <w:rFonts w:ascii="Times New Roman" w:eastAsia="Times New Roman" w:hAnsi="Times New Roman" w:cs="Times New Roman"/>
                <w:sz w:val="20"/>
                <w:szCs w:val="20"/>
                <w:lang w:eastAsia="ru-RU"/>
              </w:rPr>
              <w:t>»</w:t>
            </w:r>
          </w:p>
        </w:tc>
      </w:tr>
      <w:tr w:rsidR="000C46CC" w:rsidRPr="00462346" w:rsidTr="00835D06">
        <w:tc>
          <w:tcPr>
            <w:tcW w:w="4077" w:type="dxa"/>
          </w:tcPr>
          <w:p w:rsidR="000C46CC" w:rsidRPr="00462346" w:rsidRDefault="000C46CC" w:rsidP="00355718">
            <w:pPr>
              <w:pStyle w:val="ConsPlusNormal"/>
              <w:jc w:val="both"/>
              <w:rPr>
                <w:rFonts w:ascii="Times New Roman" w:hAnsi="Times New Roman" w:cs="Times New Roman"/>
                <w:sz w:val="20"/>
                <w:szCs w:val="20"/>
              </w:rPr>
            </w:pPr>
            <w:r w:rsidRPr="00462346">
              <w:rPr>
                <w:rFonts w:ascii="Times New Roman" w:hAnsi="Times New Roman" w:cs="Times New Roman"/>
                <w:sz w:val="20"/>
                <w:szCs w:val="20"/>
              </w:rPr>
              <w:t>Аудитор</w:t>
            </w:r>
          </w:p>
        </w:tc>
        <w:tc>
          <w:tcPr>
            <w:tcW w:w="6555" w:type="dxa"/>
          </w:tcPr>
          <w:p w:rsidR="000C46CC" w:rsidRPr="00462346" w:rsidRDefault="000C46CC" w:rsidP="000C46CC">
            <w:pPr>
              <w:autoSpaceDE w:val="0"/>
              <w:autoSpaceDN w:val="0"/>
              <w:adjustRightInd w:val="0"/>
              <w:jc w:val="both"/>
              <w:rPr>
                <w:rFonts w:ascii="Times New Roman" w:hAnsi="Times New Roman" w:cs="Times New Roman"/>
                <w:sz w:val="20"/>
                <w:szCs w:val="20"/>
              </w:rPr>
            </w:pPr>
            <w:r w:rsidRPr="00462346">
              <w:rPr>
                <w:rFonts w:ascii="Times New Roman" w:hAnsi="Times New Roman" w:cs="Times New Roman"/>
                <w:sz w:val="20"/>
                <w:szCs w:val="20"/>
              </w:rPr>
              <w:t xml:space="preserve">Статьи 4, 11 Федерального закона от 30.12.2008 № 307-ФЗ </w:t>
            </w:r>
            <w:r w:rsidR="00462346" w:rsidRPr="00462346">
              <w:rPr>
                <w:rFonts w:ascii="Times New Roman" w:hAnsi="Times New Roman" w:cs="Times New Roman"/>
                <w:sz w:val="20"/>
                <w:szCs w:val="20"/>
              </w:rPr>
              <w:t>«</w:t>
            </w:r>
            <w:r w:rsidRPr="00462346">
              <w:rPr>
                <w:rFonts w:ascii="Times New Roman" w:hAnsi="Times New Roman" w:cs="Times New Roman"/>
                <w:sz w:val="20"/>
                <w:szCs w:val="20"/>
              </w:rPr>
              <w:t>Об аудиторской деятельности</w:t>
            </w:r>
            <w:r w:rsidR="00462346" w:rsidRPr="00462346">
              <w:rPr>
                <w:rFonts w:ascii="Times New Roman" w:hAnsi="Times New Roman" w:cs="Times New Roman"/>
                <w:sz w:val="20"/>
                <w:szCs w:val="20"/>
              </w:rPr>
              <w:t>»</w:t>
            </w:r>
          </w:p>
        </w:tc>
      </w:tr>
      <w:tr w:rsidR="00644B1C" w:rsidRPr="00462346" w:rsidTr="00835D06">
        <w:tc>
          <w:tcPr>
            <w:tcW w:w="4077" w:type="dxa"/>
          </w:tcPr>
          <w:p w:rsidR="00644B1C" w:rsidRPr="00462346" w:rsidRDefault="00644B1C" w:rsidP="00222C01">
            <w:pPr>
              <w:pStyle w:val="ConsPlusNormal"/>
              <w:jc w:val="both"/>
              <w:rPr>
                <w:rFonts w:ascii="Times New Roman" w:hAnsi="Times New Roman" w:cs="Times New Roman"/>
                <w:sz w:val="20"/>
                <w:szCs w:val="20"/>
              </w:rPr>
            </w:pPr>
            <w:r w:rsidRPr="00462346">
              <w:rPr>
                <w:rFonts w:ascii="Times New Roman" w:hAnsi="Times New Roman" w:cs="Times New Roman"/>
                <w:sz w:val="20"/>
                <w:szCs w:val="20"/>
              </w:rPr>
              <w:t>Водолаз</w:t>
            </w:r>
          </w:p>
        </w:tc>
        <w:tc>
          <w:tcPr>
            <w:tcW w:w="6555" w:type="dxa"/>
          </w:tcPr>
          <w:p w:rsidR="00644B1C" w:rsidRPr="00462346" w:rsidRDefault="00644B1C" w:rsidP="00644B1C">
            <w:pPr>
              <w:rPr>
                <w:rFonts w:ascii="Times New Roman" w:hAnsi="Times New Roman" w:cs="Times New Roman"/>
                <w:sz w:val="20"/>
                <w:szCs w:val="20"/>
              </w:rPr>
            </w:pPr>
            <w:r w:rsidRPr="00462346">
              <w:rPr>
                <w:rFonts w:ascii="Times New Roman" w:eastAsia="Times New Roman" w:hAnsi="Times New Roman" w:cs="Times New Roman"/>
                <w:sz w:val="20"/>
                <w:szCs w:val="20"/>
                <w:lang w:eastAsia="ru-RU"/>
              </w:rPr>
              <w:t xml:space="preserve">Раздел 4 Межотраслевых правил по охране труда при проведении водолазных работ, утв. приказом Минздравсоцразвития России от 13.04.2007 </w:t>
            </w:r>
            <w:r w:rsidR="005A4B8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 xml:space="preserve"> 269</w:t>
            </w:r>
          </w:p>
        </w:tc>
      </w:tr>
      <w:tr w:rsidR="000C46CC" w:rsidRPr="00462346" w:rsidTr="00835D06">
        <w:tc>
          <w:tcPr>
            <w:tcW w:w="4077" w:type="dxa"/>
          </w:tcPr>
          <w:p w:rsidR="000C46CC" w:rsidRPr="00462346" w:rsidRDefault="00222C01" w:rsidP="00222C01">
            <w:pPr>
              <w:pStyle w:val="ConsPlusNormal"/>
              <w:jc w:val="both"/>
              <w:rPr>
                <w:rFonts w:ascii="Times New Roman" w:hAnsi="Times New Roman" w:cs="Times New Roman"/>
                <w:sz w:val="20"/>
                <w:szCs w:val="20"/>
              </w:rPr>
            </w:pPr>
            <w:r w:rsidRPr="00462346">
              <w:rPr>
                <w:rFonts w:ascii="Times New Roman" w:hAnsi="Times New Roman" w:cs="Times New Roman"/>
                <w:sz w:val="20"/>
                <w:szCs w:val="20"/>
              </w:rPr>
              <w:t xml:space="preserve">Врачи-психиатры и иные </w:t>
            </w:r>
            <w:proofErr w:type="gramStart"/>
            <w:r w:rsidRPr="00462346">
              <w:rPr>
                <w:rFonts w:ascii="Times New Roman" w:hAnsi="Times New Roman" w:cs="Times New Roman"/>
                <w:sz w:val="20"/>
                <w:szCs w:val="20"/>
              </w:rPr>
              <w:t>специалисты</w:t>
            </w:r>
            <w:proofErr w:type="gramEnd"/>
            <w:r w:rsidRPr="00462346">
              <w:rPr>
                <w:rFonts w:ascii="Times New Roman" w:hAnsi="Times New Roman" w:cs="Times New Roman"/>
                <w:sz w:val="20"/>
                <w:szCs w:val="20"/>
              </w:rPr>
              <w:t xml:space="preserve"> и медицинские работники, участвующие в оказании психиатрической помощи</w:t>
            </w:r>
          </w:p>
        </w:tc>
        <w:tc>
          <w:tcPr>
            <w:tcW w:w="6555" w:type="dxa"/>
          </w:tcPr>
          <w:p w:rsidR="000C46CC" w:rsidRPr="00462346" w:rsidRDefault="00222C01" w:rsidP="00222C01">
            <w:pPr>
              <w:autoSpaceDE w:val="0"/>
              <w:autoSpaceDN w:val="0"/>
              <w:adjustRightInd w:val="0"/>
              <w:jc w:val="both"/>
              <w:rPr>
                <w:rFonts w:ascii="Times New Roman" w:hAnsi="Times New Roman" w:cs="Times New Roman"/>
                <w:sz w:val="20"/>
                <w:szCs w:val="20"/>
              </w:rPr>
            </w:pPr>
            <w:r w:rsidRPr="00462346">
              <w:rPr>
                <w:rFonts w:ascii="Times New Roman" w:hAnsi="Times New Roman" w:cs="Times New Roman"/>
                <w:sz w:val="20"/>
                <w:szCs w:val="20"/>
              </w:rPr>
              <w:t xml:space="preserve">Статья 19 Закона РФ от 02.07.1992 № 3185-1 </w:t>
            </w:r>
            <w:r w:rsidR="00462346" w:rsidRPr="00462346">
              <w:rPr>
                <w:rFonts w:ascii="Times New Roman" w:hAnsi="Times New Roman" w:cs="Times New Roman"/>
                <w:sz w:val="20"/>
                <w:szCs w:val="20"/>
              </w:rPr>
              <w:t>«</w:t>
            </w:r>
            <w:r w:rsidRPr="00462346">
              <w:rPr>
                <w:rFonts w:ascii="Times New Roman" w:hAnsi="Times New Roman" w:cs="Times New Roman"/>
                <w:sz w:val="20"/>
                <w:szCs w:val="20"/>
              </w:rPr>
              <w:t>О психиатрической помощи и гарантиях прав граждан при ее оказании</w:t>
            </w:r>
            <w:r w:rsidR="00462346" w:rsidRPr="00462346">
              <w:rPr>
                <w:rFonts w:ascii="Times New Roman" w:hAnsi="Times New Roman" w:cs="Times New Roman"/>
                <w:sz w:val="20"/>
                <w:szCs w:val="20"/>
              </w:rPr>
              <w:t>»</w:t>
            </w:r>
          </w:p>
        </w:tc>
      </w:tr>
      <w:tr w:rsidR="00363402" w:rsidRPr="00462346" w:rsidTr="00835D06">
        <w:tc>
          <w:tcPr>
            <w:tcW w:w="4077" w:type="dxa"/>
          </w:tcPr>
          <w:p w:rsidR="00363402" w:rsidRPr="00462346" w:rsidRDefault="00363402" w:rsidP="00363402">
            <w:pPr>
              <w:pStyle w:val="ConsPlusNormal"/>
              <w:jc w:val="both"/>
              <w:rPr>
                <w:rFonts w:ascii="Times New Roman" w:hAnsi="Times New Roman" w:cs="Times New Roman"/>
                <w:sz w:val="20"/>
                <w:szCs w:val="20"/>
              </w:rPr>
            </w:pPr>
          </w:p>
        </w:tc>
        <w:tc>
          <w:tcPr>
            <w:tcW w:w="6555" w:type="dxa"/>
          </w:tcPr>
          <w:p w:rsidR="00363402" w:rsidRPr="00462346" w:rsidRDefault="00363402" w:rsidP="00203892">
            <w:pPr>
              <w:rPr>
                <w:rFonts w:ascii="Times New Roman" w:eastAsia="Times New Roman" w:hAnsi="Times New Roman" w:cs="Times New Roman"/>
                <w:sz w:val="20"/>
                <w:szCs w:val="20"/>
                <w:lang w:eastAsia="ru-RU"/>
              </w:rPr>
            </w:pPr>
          </w:p>
        </w:tc>
      </w:tr>
      <w:tr w:rsidR="000C46CC" w:rsidRPr="00462346" w:rsidTr="00835D06">
        <w:tc>
          <w:tcPr>
            <w:tcW w:w="4077" w:type="dxa"/>
          </w:tcPr>
          <w:p w:rsidR="000C46CC" w:rsidRPr="00462346" w:rsidRDefault="00222C01" w:rsidP="006B737A">
            <w:pPr>
              <w:pStyle w:val="ConsPlusNormal"/>
              <w:jc w:val="both"/>
              <w:rPr>
                <w:rFonts w:ascii="Times New Roman" w:hAnsi="Times New Roman" w:cs="Times New Roman"/>
                <w:sz w:val="20"/>
                <w:szCs w:val="20"/>
              </w:rPr>
            </w:pPr>
            <w:r w:rsidRPr="00462346">
              <w:rPr>
                <w:rFonts w:ascii="Times New Roman" w:hAnsi="Times New Roman" w:cs="Times New Roman"/>
                <w:sz w:val="20"/>
                <w:szCs w:val="20"/>
              </w:rPr>
              <w:t>Главный архитектор</w:t>
            </w:r>
          </w:p>
        </w:tc>
        <w:tc>
          <w:tcPr>
            <w:tcW w:w="6555" w:type="dxa"/>
          </w:tcPr>
          <w:p w:rsidR="000C46CC" w:rsidRPr="00462346" w:rsidRDefault="00B77100" w:rsidP="00B77100">
            <w:pPr>
              <w:autoSpaceDE w:val="0"/>
              <w:autoSpaceDN w:val="0"/>
              <w:adjustRightInd w:val="0"/>
              <w:jc w:val="both"/>
              <w:rPr>
                <w:rFonts w:ascii="Times New Roman" w:hAnsi="Times New Roman" w:cs="Times New Roman"/>
                <w:sz w:val="20"/>
                <w:szCs w:val="20"/>
              </w:rPr>
            </w:pPr>
            <w:r w:rsidRPr="00462346">
              <w:rPr>
                <w:rFonts w:ascii="Times New Roman" w:hAnsi="Times New Roman" w:cs="Times New Roman"/>
                <w:sz w:val="20"/>
                <w:szCs w:val="20"/>
              </w:rPr>
              <w:t xml:space="preserve">Статья 5 Федерального закона от 17.11.1995 № 169-ФЗ </w:t>
            </w:r>
            <w:r w:rsidR="00462346" w:rsidRPr="00462346">
              <w:rPr>
                <w:rFonts w:ascii="Times New Roman" w:hAnsi="Times New Roman" w:cs="Times New Roman"/>
                <w:sz w:val="20"/>
                <w:szCs w:val="20"/>
              </w:rPr>
              <w:t>«</w:t>
            </w:r>
            <w:r w:rsidRPr="00462346">
              <w:rPr>
                <w:rFonts w:ascii="Times New Roman" w:hAnsi="Times New Roman" w:cs="Times New Roman"/>
                <w:sz w:val="20"/>
                <w:szCs w:val="20"/>
              </w:rPr>
              <w:t>Об архитектурной деятельности в Российской Федерации</w:t>
            </w:r>
            <w:r w:rsidR="00462346" w:rsidRPr="00462346">
              <w:rPr>
                <w:rFonts w:ascii="Times New Roman" w:hAnsi="Times New Roman" w:cs="Times New Roman"/>
                <w:sz w:val="20"/>
                <w:szCs w:val="20"/>
              </w:rPr>
              <w:t>»</w:t>
            </w:r>
          </w:p>
        </w:tc>
      </w:tr>
      <w:tr w:rsidR="004055A0" w:rsidRPr="00462346" w:rsidTr="00835D06">
        <w:tc>
          <w:tcPr>
            <w:tcW w:w="4077" w:type="dxa"/>
          </w:tcPr>
          <w:p w:rsidR="004055A0" w:rsidRPr="00462346" w:rsidRDefault="004055A0" w:rsidP="006B737A">
            <w:pPr>
              <w:pStyle w:val="ConsPlusNormal"/>
              <w:jc w:val="both"/>
              <w:rPr>
                <w:rFonts w:ascii="Times New Roman" w:hAnsi="Times New Roman" w:cs="Times New Roman"/>
                <w:sz w:val="20"/>
                <w:szCs w:val="20"/>
              </w:rPr>
            </w:pPr>
            <w:proofErr w:type="gramStart"/>
            <w:r w:rsidRPr="00462346">
              <w:rPr>
                <w:rFonts w:ascii="Times New Roman" w:hAnsi="Times New Roman" w:cs="Times New Roman"/>
                <w:sz w:val="20"/>
                <w:szCs w:val="20"/>
              </w:rPr>
              <w:t xml:space="preserve">Главный бухгалтер в открытых акционерных обществах (за исключением кредитных организаций), страховых организациях и негосударственных пенсионных фондах, акционерных </w:t>
            </w:r>
            <w:r w:rsidRPr="00462346">
              <w:rPr>
                <w:rFonts w:ascii="Times New Roman" w:hAnsi="Times New Roman" w:cs="Times New Roman"/>
                <w:sz w:val="20"/>
                <w:szCs w:val="20"/>
              </w:rPr>
              <w:lastRenderedPageBreak/>
              <w:t>инвестиционных фондах, управляющих компаниях паевых инвестиционных фондов, в иных экономических субъектах, ценные бумаги которых допущены к обращению на организованных торгах (за исключением кредитных организаций), в органах управления государственных внебюджетных фондов, органах управления государственных территориальных внебюджетных фондов</w:t>
            </w:r>
            <w:proofErr w:type="gramEnd"/>
          </w:p>
        </w:tc>
        <w:tc>
          <w:tcPr>
            <w:tcW w:w="6555" w:type="dxa"/>
          </w:tcPr>
          <w:p w:rsidR="004055A0" w:rsidRPr="00462346" w:rsidRDefault="004055A0" w:rsidP="006B737A">
            <w:pPr>
              <w:autoSpaceDE w:val="0"/>
              <w:autoSpaceDN w:val="0"/>
              <w:adjustRightInd w:val="0"/>
              <w:jc w:val="both"/>
              <w:rPr>
                <w:rFonts w:ascii="Times New Roman" w:hAnsi="Times New Roman" w:cs="Times New Roman"/>
                <w:sz w:val="20"/>
                <w:szCs w:val="20"/>
              </w:rPr>
            </w:pPr>
            <w:r w:rsidRPr="00462346">
              <w:rPr>
                <w:rFonts w:ascii="Times New Roman" w:hAnsi="Times New Roman" w:cs="Times New Roman"/>
                <w:sz w:val="20"/>
                <w:szCs w:val="20"/>
              </w:rPr>
              <w:lastRenderedPageBreak/>
              <w:t xml:space="preserve">Часть 4 ст. 7 Федерального закона от 06.12.2011 № 402-ФЗ </w:t>
            </w:r>
            <w:r w:rsidR="00462346" w:rsidRPr="00462346">
              <w:rPr>
                <w:rFonts w:ascii="Times New Roman" w:hAnsi="Times New Roman" w:cs="Times New Roman"/>
                <w:sz w:val="20"/>
                <w:szCs w:val="20"/>
              </w:rPr>
              <w:t>«</w:t>
            </w:r>
            <w:r w:rsidRPr="00462346">
              <w:rPr>
                <w:rFonts w:ascii="Times New Roman" w:hAnsi="Times New Roman" w:cs="Times New Roman"/>
                <w:sz w:val="20"/>
                <w:szCs w:val="20"/>
              </w:rPr>
              <w:t>О бухгалтерском учете</w:t>
            </w:r>
            <w:r w:rsidR="00462346" w:rsidRPr="00462346">
              <w:rPr>
                <w:rFonts w:ascii="Times New Roman" w:hAnsi="Times New Roman" w:cs="Times New Roman"/>
                <w:sz w:val="20"/>
                <w:szCs w:val="20"/>
              </w:rPr>
              <w:t>»</w:t>
            </w:r>
          </w:p>
        </w:tc>
      </w:tr>
      <w:tr w:rsidR="004055A0" w:rsidRPr="00462346" w:rsidTr="00835D06">
        <w:tc>
          <w:tcPr>
            <w:tcW w:w="4077" w:type="dxa"/>
          </w:tcPr>
          <w:p w:rsidR="004055A0" w:rsidRPr="00462346" w:rsidRDefault="004055A0" w:rsidP="006B737A">
            <w:pPr>
              <w:pStyle w:val="ConsPlusNormal"/>
              <w:jc w:val="both"/>
              <w:rPr>
                <w:rFonts w:ascii="Times New Roman" w:hAnsi="Times New Roman" w:cs="Times New Roman"/>
                <w:sz w:val="20"/>
                <w:szCs w:val="20"/>
              </w:rPr>
            </w:pPr>
            <w:r w:rsidRPr="00462346">
              <w:rPr>
                <w:rFonts w:ascii="Times New Roman" w:hAnsi="Times New Roman" w:cs="Times New Roman"/>
                <w:sz w:val="20"/>
                <w:szCs w:val="20"/>
              </w:rPr>
              <w:lastRenderedPageBreak/>
              <w:t>Главный бухгалтер  страховой, перестраховочной организации, страхового брокера, общества взаимного страхования</w:t>
            </w:r>
          </w:p>
        </w:tc>
        <w:tc>
          <w:tcPr>
            <w:tcW w:w="6555" w:type="dxa"/>
          </w:tcPr>
          <w:p w:rsidR="004055A0" w:rsidRPr="00462346" w:rsidRDefault="004055A0" w:rsidP="006B737A">
            <w:pPr>
              <w:pStyle w:val="ConsPlusNormal"/>
              <w:jc w:val="both"/>
              <w:rPr>
                <w:rFonts w:ascii="Times New Roman" w:hAnsi="Times New Roman" w:cs="Times New Roman"/>
                <w:sz w:val="20"/>
                <w:szCs w:val="20"/>
              </w:rPr>
            </w:pPr>
            <w:r w:rsidRPr="00462346">
              <w:rPr>
                <w:rFonts w:ascii="Times New Roman" w:hAnsi="Times New Roman" w:cs="Times New Roman"/>
                <w:sz w:val="20"/>
                <w:szCs w:val="20"/>
              </w:rPr>
              <w:t xml:space="preserve">Статья 32.1 Закона РФ от 27.11.1992 № 4015-1 </w:t>
            </w:r>
            <w:r w:rsidR="00462346" w:rsidRPr="00462346">
              <w:rPr>
                <w:rFonts w:ascii="Times New Roman" w:hAnsi="Times New Roman" w:cs="Times New Roman"/>
                <w:sz w:val="20"/>
                <w:szCs w:val="20"/>
              </w:rPr>
              <w:t>«</w:t>
            </w:r>
            <w:r w:rsidRPr="00462346">
              <w:rPr>
                <w:rFonts w:ascii="Times New Roman" w:hAnsi="Times New Roman" w:cs="Times New Roman"/>
                <w:sz w:val="20"/>
                <w:szCs w:val="20"/>
              </w:rPr>
              <w:t>Об организации страхового дела в Российской Федерации</w:t>
            </w:r>
            <w:r w:rsidR="00462346" w:rsidRPr="00462346">
              <w:rPr>
                <w:rFonts w:ascii="Times New Roman" w:hAnsi="Times New Roman" w:cs="Times New Roman"/>
                <w:sz w:val="20"/>
                <w:szCs w:val="20"/>
              </w:rPr>
              <w:t>»</w:t>
            </w:r>
          </w:p>
        </w:tc>
      </w:tr>
      <w:tr w:rsidR="004055A0" w:rsidRPr="00462346" w:rsidTr="00835D06">
        <w:tc>
          <w:tcPr>
            <w:tcW w:w="4077" w:type="dxa"/>
          </w:tcPr>
          <w:p w:rsidR="004055A0" w:rsidRPr="00462346" w:rsidRDefault="004055A0" w:rsidP="00770922">
            <w:pPr>
              <w:rPr>
                <w:rFonts w:ascii="Times New Roman" w:hAnsi="Times New Roman" w:cs="Times New Roman"/>
                <w:sz w:val="20"/>
                <w:szCs w:val="20"/>
              </w:rPr>
            </w:pPr>
            <w:r w:rsidRPr="00462346">
              <w:rPr>
                <w:rFonts w:ascii="Times New Roman" w:hAnsi="Times New Roman" w:cs="Times New Roman"/>
                <w:sz w:val="20"/>
                <w:szCs w:val="20"/>
              </w:rPr>
              <w:t>Главный бухгалтер  кредитной организации</w:t>
            </w:r>
          </w:p>
        </w:tc>
        <w:tc>
          <w:tcPr>
            <w:tcW w:w="6555" w:type="dxa"/>
          </w:tcPr>
          <w:p w:rsidR="004055A0" w:rsidRPr="00462346" w:rsidRDefault="004055A0" w:rsidP="00655614">
            <w:pPr>
              <w:pStyle w:val="ConsPlusNormal"/>
              <w:jc w:val="both"/>
              <w:rPr>
                <w:rFonts w:ascii="Times New Roman" w:hAnsi="Times New Roman" w:cs="Times New Roman"/>
                <w:sz w:val="20"/>
                <w:szCs w:val="20"/>
              </w:rPr>
            </w:pPr>
            <w:r w:rsidRPr="00462346">
              <w:rPr>
                <w:rFonts w:ascii="Times New Roman" w:hAnsi="Times New Roman" w:cs="Times New Roman"/>
                <w:sz w:val="20"/>
                <w:szCs w:val="20"/>
              </w:rPr>
              <w:t xml:space="preserve">Статья 14 Федерального закона от 02.12.1990 № 395-1 </w:t>
            </w:r>
            <w:r w:rsidR="00462346" w:rsidRPr="00462346">
              <w:rPr>
                <w:rFonts w:ascii="Times New Roman" w:hAnsi="Times New Roman" w:cs="Times New Roman"/>
                <w:sz w:val="20"/>
                <w:szCs w:val="20"/>
              </w:rPr>
              <w:t>«</w:t>
            </w:r>
            <w:r w:rsidRPr="00462346">
              <w:rPr>
                <w:rFonts w:ascii="Times New Roman" w:hAnsi="Times New Roman" w:cs="Times New Roman"/>
                <w:sz w:val="20"/>
                <w:szCs w:val="20"/>
              </w:rPr>
              <w:t>О банках и банковской деятельности</w:t>
            </w:r>
            <w:r w:rsidR="00462346" w:rsidRPr="00462346">
              <w:rPr>
                <w:rFonts w:ascii="Times New Roman" w:hAnsi="Times New Roman" w:cs="Times New Roman"/>
                <w:sz w:val="20"/>
                <w:szCs w:val="20"/>
              </w:rPr>
              <w:t>»</w:t>
            </w:r>
            <w:r w:rsidRPr="00462346">
              <w:rPr>
                <w:rFonts w:ascii="Times New Roman" w:hAnsi="Times New Roman" w:cs="Times New Roman"/>
                <w:sz w:val="20"/>
                <w:szCs w:val="20"/>
              </w:rPr>
              <w:t xml:space="preserve">, статья 60 Федерального закона от 10.07.2002 № 86-ФЗ </w:t>
            </w:r>
            <w:r w:rsidR="00462346" w:rsidRPr="00462346">
              <w:rPr>
                <w:rFonts w:ascii="Times New Roman" w:hAnsi="Times New Roman" w:cs="Times New Roman"/>
                <w:sz w:val="20"/>
                <w:szCs w:val="20"/>
              </w:rPr>
              <w:t>«</w:t>
            </w:r>
            <w:r w:rsidRPr="00462346">
              <w:rPr>
                <w:rFonts w:ascii="Times New Roman" w:hAnsi="Times New Roman" w:cs="Times New Roman"/>
                <w:sz w:val="20"/>
                <w:szCs w:val="20"/>
              </w:rPr>
              <w:t>О Центральном банке Российской Федерации (Банке России)</w:t>
            </w:r>
            <w:r w:rsidR="00462346" w:rsidRPr="00462346">
              <w:rPr>
                <w:rFonts w:ascii="Times New Roman" w:hAnsi="Times New Roman" w:cs="Times New Roman"/>
                <w:sz w:val="20"/>
                <w:szCs w:val="20"/>
              </w:rPr>
              <w:t>»</w:t>
            </w:r>
          </w:p>
        </w:tc>
      </w:tr>
      <w:tr w:rsidR="004055A0" w:rsidRPr="00462346" w:rsidTr="00835D06">
        <w:tc>
          <w:tcPr>
            <w:tcW w:w="4077" w:type="dxa"/>
          </w:tcPr>
          <w:p w:rsidR="004055A0" w:rsidRPr="00462346" w:rsidRDefault="004055A0" w:rsidP="00C041BD">
            <w:pPr>
              <w:pStyle w:val="ConsPlusNormal"/>
              <w:jc w:val="both"/>
              <w:outlineLvl w:val="0"/>
              <w:rPr>
                <w:rFonts w:ascii="Times New Roman" w:hAnsi="Times New Roman" w:cs="Times New Roman"/>
                <w:sz w:val="20"/>
                <w:szCs w:val="20"/>
              </w:rPr>
            </w:pPr>
            <w:r w:rsidRPr="00462346">
              <w:rPr>
                <w:rFonts w:ascii="Times New Roman" w:hAnsi="Times New Roman" w:cs="Times New Roman"/>
                <w:sz w:val="20"/>
                <w:szCs w:val="20"/>
              </w:rPr>
              <w:t>Главный бухгалтер организатора торговли</w:t>
            </w:r>
          </w:p>
        </w:tc>
        <w:tc>
          <w:tcPr>
            <w:tcW w:w="6555" w:type="dxa"/>
          </w:tcPr>
          <w:p w:rsidR="004055A0" w:rsidRPr="00462346" w:rsidRDefault="004055A0" w:rsidP="00C041BD">
            <w:pPr>
              <w:pStyle w:val="ConsPlusNormal"/>
              <w:jc w:val="both"/>
              <w:rPr>
                <w:rFonts w:ascii="Times New Roman" w:hAnsi="Times New Roman" w:cs="Times New Roman"/>
                <w:sz w:val="20"/>
                <w:szCs w:val="20"/>
              </w:rPr>
            </w:pPr>
            <w:r w:rsidRPr="00462346">
              <w:rPr>
                <w:rFonts w:ascii="Times New Roman" w:hAnsi="Times New Roman" w:cs="Times New Roman"/>
                <w:sz w:val="20"/>
                <w:szCs w:val="20"/>
              </w:rPr>
              <w:t xml:space="preserve">Статья 6 Федерального закона от 21.11.2011 № 325-ФЗ </w:t>
            </w:r>
            <w:r w:rsidR="00462346" w:rsidRPr="00462346">
              <w:rPr>
                <w:rFonts w:ascii="Times New Roman" w:hAnsi="Times New Roman" w:cs="Times New Roman"/>
                <w:sz w:val="20"/>
                <w:szCs w:val="20"/>
              </w:rPr>
              <w:t>«</w:t>
            </w:r>
            <w:r w:rsidRPr="00462346">
              <w:rPr>
                <w:rFonts w:ascii="Times New Roman" w:hAnsi="Times New Roman" w:cs="Times New Roman"/>
                <w:sz w:val="20"/>
                <w:szCs w:val="20"/>
              </w:rPr>
              <w:t>Об организованных торгах</w:t>
            </w:r>
            <w:r w:rsidR="00462346" w:rsidRPr="00462346">
              <w:rPr>
                <w:rFonts w:ascii="Times New Roman" w:hAnsi="Times New Roman" w:cs="Times New Roman"/>
                <w:sz w:val="20"/>
                <w:szCs w:val="20"/>
              </w:rPr>
              <w:t>»</w:t>
            </w:r>
          </w:p>
        </w:tc>
      </w:tr>
      <w:tr w:rsidR="004055A0" w:rsidRPr="00462346" w:rsidTr="00835D06">
        <w:tc>
          <w:tcPr>
            <w:tcW w:w="4077" w:type="dxa"/>
          </w:tcPr>
          <w:p w:rsidR="004055A0" w:rsidRPr="00462346" w:rsidRDefault="004055A0" w:rsidP="00E31358">
            <w:pPr>
              <w:pStyle w:val="ConsPlusNormal"/>
              <w:jc w:val="both"/>
              <w:outlineLvl w:val="0"/>
              <w:rPr>
                <w:rFonts w:ascii="Times New Roman" w:hAnsi="Times New Roman" w:cs="Times New Roman"/>
                <w:sz w:val="20"/>
                <w:szCs w:val="20"/>
              </w:rPr>
            </w:pPr>
            <w:r w:rsidRPr="00462346">
              <w:rPr>
                <w:rFonts w:ascii="Times New Roman" w:hAnsi="Times New Roman" w:cs="Times New Roman"/>
                <w:sz w:val="20"/>
                <w:szCs w:val="20"/>
              </w:rPr>
              <w:t xml:space="preserve">Главный бухгалтер </w:t>
            </w:r>
            <w:r w:rsidR="00E31358" w:rsidRPr="00462346">
              <w:rPr>
                <w:rStyle w:val="blk"/>
                <w:rFonts w:ascii="Times New Roman" w:hAnsi="Times New Roman" w:cs="Times New Roman"/>
                <w:sz w:val="20"/>
                <w:szCs w:val="20"/>
              </w:rPr>
              <w:t>иное должностное лицо, на которое возлагается ведение бухгалтерского учета</w:t>
            </w:r>
            <w:r w:rsidR="00E31358" w:rsidRPr="00462346">
              <w:rPr>
                <w:rFonts w:ascii="Times New Roman" w:hAnsi="Times New Roman" w:cs="Times New Roman"/>
                <w:sz w:val="20"/>
                <w:szCs w:val="20"/>
              </w:rPr>
              <w:t xml:space="preserve"> </w:t>
            </w:r>
            <w:r w:rsidRPr="00462346">
              <w:rPr>
                <w:rFonts w:ascii="Times New Roman" w:hAnsi="Times New Roman" w:cs="Times New Roman"/>
                <w:sz w:val="20"/>
                <w:szCs w:val="20"/>
              </w:rPr>
              <w:t>клиринговой организации</w:t>
            </w:r>
          </w:p>
        </w:tc>
        <w:tc>
          <w:tcPr>
            <w:tcW w:w="6555" w:type="dxa"/>
          </w:tcPr>
          <w:p w:rsidR="004055A0" w:rsidRPr="00462346" w:rsidRDefault="004055A0" w:rsidP="00E31358">
            <w:pPr>
              <w:pStyle w:val="ConsPlusNormal"/>
              <w:jc w:val="both"/>
              <w:rPr>
                <w:rFonts w:ascii="Times New Roman" w:hAnsi="Times New Roman" w:cs="Times New Roman"/>
                <w:sz w:val="20"/>
                <w:szCs w:val="20"/>
              </w:rPr>
            </w:pPr>
            <w:r w:rsidRPr="00462346">
              <w:rPr>
                <w:rFonts w:ascii="Times New Roman" w:hAnsi="Times New Roman" w:cs="Times New Roman"/>
                <w:sz w:val="20"/>
                <w:szCs w:val="20"/>
              </w:rPr>
              <w:t xml:space="preserve">Статья 6 Федерального закона от 07.02.2011 № 7-ФЗ </w:t>
            </w:r>
            <w:r w:rsidR="00462346" w:rsidRPr="00462346">
              <w:rPr>
                <w:rFonts w:ascii="Times New Roman" w:hAnsi="Times New Roman" w:cs="Times New Roman"/>
                <w:sz w:val="20"/>
                <w:szCs w:val="20"/>
              </w:rPr>
              <w:t>«</w:t>
            </w:r>
            <w:r w:rsidRPr="00462346">
              <w:rPr>
                <w:rFonts w:ascii="Times New Roman" w:hAnsi="Times New Roman" w:cs="Times New Roman"/>
                <w:sz w:val="20"/>
                <w:szCs w:val="20"/>
              </w:rPr>
              <w:t>О клиринге, клиринговой деятельности и центральном контрагенте</w:t>
            </w:r>
            <w:r w:rsidR="00462346" w:rsidRPr="00462346">
              <w:rPr>
                <w:rFonts w:ascii="Times New Roman" w:hAnsi="Times New Roman" w:cs="Times New Roman"/>
                <w:sz w:val="20"/>
                <w:szCs w:val="20"/>
              </w:rPr>
              <w:t>»</w:t>
            </w:r>
          </w:p>
        </w:tc>
      </w:tr>
      <w:tr w:rsidR="004055A0" w:rsidRPr="00462346" w:rsidTr="00835D06">
        <w:tc>
          <w:tcPr>
            <w:tcW w:w="4077" w:type="dxa"/>
          </w:tcPr>
          <w:p w:rsidR="004055A0" w:rsidRPr="00462346" w:rsidRDefault="004055A0" w:rsidP="00655614">
            <w:pPr>
              <w:pStyle w:val="ConsPlusNormal"/>
              <w:jc w:val="both"/>
              <w:rPr>
                <w:rFonts w:ascii="Times New Roman" w:hAnsi="Times New Roman" w:cs="Times New Roman"/>
                <w:sz w:val="20"/>
                <w:szCs w:val="20"/>
              </w:rPr>
            </w:pPr>
            <w:r w:rsidRPr="00462346">
              <w:rPr>
                <w:rFonts w:ascii="Times New Roman" w:hAnsi="Times New Roman" w:cs="Times New Roman"/>
                <w:sz w:val="20"/>
                <w:szCs w:val="20"/>
              </w:rPr>
              <w:t>Главный бухгалтер негосударственного пенсионного фонда</w:t>
            </w:r>
          </w:p>
        </w:tc>
        <w:tc>
          <w:tcPr>
            <w:tcW w:w="6555" w:type="dxa"/>
          </w:tcPr>
          <w:p w:rsidR="004055A0" w:rsidRPr="00462346" w:rsidRDefault="004055A0" w:rsidP="00655614">
            <w:pPr>
              <w:pStyle w:val="ConsPlusNormal"/>
              <w:jc w:val="both"/>
              <w:rPr>
                <w:rFonts w:ascii="Times New Roman" w:hAnsi="Times New Roman" w:cs="Times New Roman"/>
                <w:sz w:val="20"/>
                <w:szCs w:val="20"/>
              </w:rPr>
            </w:pPr>
            <w:r w:rsidRPr="00462346">
              <w:rPr>
                <w:rFonts w:ascii="Times New Roman" w:hAnsi="Times New Roman" w:cs="Times New Roman"/>
                <w:sz w:val="20"/>
                <w:szCs w:val="20"/>
              </w:rPr>
              <w:t xml:space="preserve">Статья 6.2 Федерального закона от 07.05.1998 № 75-ФЗ </w:t>
            </w:r>
            <w:r w:rsidR="00462346" w:rsidRPr="00462346">
              <w:rPr>
                <w:rFonts w:ascii="Times New Roman" w:hAnsi="Times New Roman" w:cs="Times New Roman"/>
                <w:sz w:val="20"/>
                <w:szCs w:val="20"/>
              </w:rPr>
              <w:t>«</w:t>
            </w:r>
            <w:r w:rsidRPr="00462346">
              <w:rPr>
                <w:rFonts w:ascii="Times New Roman" w:hAnsi="Times New Roman" w:cs="Times New Roman"/>
                <w:sz w:val="20"/>
                <w:szCs w:val="20"/>
              </w:rPr>
              <w:t>О негосударственных пенсионных фондах</w:t>
            </w:r>
            <w:r w:rsidR="00462346" w:rsidRPr="00462346">
              <w:rPr>
                <w:rFonts w:ascii="Times New Roman" w:hAnsi="Times New Roman" w:cs="Times New Roman"/>
                <w:sz w:val="20"/>
                <w:szCs w:val="20"/>
              </w:rPr>
              <w:t>»</w:t>
            </w:r>
          </w:p>
        </w:tc>
      </w:tr>
      <w:tr w:rsidR="004055A0" w:rsidRPr="00462346" w:rsidTr="00835D06">
        <w:tc>
          <w:tcPr>
            <w:tcW w:w="4077" w:type="dxa"/>
          </w:tcPr>
          <w:p w:rsidR="004055A0" w:rsidRPr="00462346" w:rsidRDefault="004055A0" w:rsidP="00770922">
            <w:pPr>
              <w:rPr>
                <w:rFonts w:ascii="Times New Roman" w:hAnsi="Times New Roman" w:cs="Times New Roman"/>
                <w:sz w:val="20"/>
                <w:szCs w:val="20"/>
              </w:rPr>
            </w:pPr>
            <w:r w:rsidRPr="00462346">
              <w:rPr>
                <w:rFonts w:ascii="Times New Roman" w:hAnsi="Times New Roman" w:cs="Times New Roman"/>
                <w:sz w:val="20"/>
                <w:szCs w:val="20"/>
              </w:rPr>
              <w:t>Главный бухгалтер центрального депозитария</w:t>
            </w:r>
          </w:p>
        </w:tc>
        <w:tc>
          <w:tcPr>
            <w:tcW w:w="6555" w:type="dxa"/>
          </w:tcPr>
          <w:p w:rsidR="004055A0" w:rsidRPr="00462346" w:rsidRDefault="004055A0" w:rsidP="00505034">
            <w:pPr>
              <w:pStyle w:val="ConsPlusNormal"/>
              <w:jc w:val="both"/>
              <w:rPr>
                <w:rFonts w:ascii="Times New Roman" w:hAnsi="Times New Roman" w:cs="Times New Roman"/>
                <w:sz w:val="20"/>
                <w:szCs w:val="20"/>
              </w:rPr>
            </w:pPr>
            <w:r w:rsidRPr="00462346">
              <w:rPr>
                <w:rFonts w:ascii="Times New Roman" w:hAnsi="Times New Roman" w:cs="Times New Roman"/>
                <w:sz w:val="20"/>
                <w:szCs w:val="20"/>
              </w:rPr>
              <w:t xml:space="preserve">Пункт 4 статьи </w:t>
            </w:r>
            <w:r w:rsidR="00505034" w:rsidRPr="00462346">
              <w:rPr>
                <w:rFonts w:ascii="Times New Roman" w:hAnsi="Times New Roman" w:cs="Times New Roman"/>
                <w:sz w:val="20"/>
                <w:szCs w:val="20"/>
              </w:rPr>
              <w:t>5</w:t>
            </w:r>
            <w:r w:rsidRPr="00462346">
              <w:rPr>
                <w:rFonts w:ascii="Times New Roman" w:hAnsi="Times New Roman" w:cs="Times New Roman"/>
                <w:sz w:val="20"/>
                <w:szCs w:val="20"/>
              </w:rPr>
              <w:t xml:space="preserve"> Федерального закона от 07.12.2011 № 414-ФЗ </w:t>
            </w:r>
            <w:r w:rsidR="00462346" w:rsidRPr="00462346">
              <w:rPr>
                <w:rFonts w:ascii="Times New Roman" w:hAnsi="Times New Roman" w:cs="Times New Roman"/>
                <w:sz w:val="20"/>
                <w:szCs w:val="20"/>
              </w:rPr>
              <w:t>«</w:t>
            </w:r>
            <w:r w:rsidRPr="00462346">
              <w:rPr>
                <w:rFonts w:ascii="Times New Roman" w:hAnsi="Times New Roman" w:cs="Times New Roman"/>
                <w:sz w:val="20"/>
                <w:szCs w:val="20"/>
              </w:rPr>
              <w:t>О центральном депозитарии</w:t>
            </w:r>
            <w:r w:rsidR="00462346" w:rsidRPr="00462346">
              <w:rPr>
                <w:rFonts w:ascii="Times New Roman" w:hAnsi="Times New Roman" w:cs="Times New Roman"/>
                <w:sz w:val="20"/>
                <w:szCs w:val="20"/>
              </w:rPr>
              <w:t>»</w:t>
            </w:r>
          </w:p>
        </w:tc>
      </w:tr>
      <w:tr w:rsidR="009A359C" w:rsidRPr="00462346" w:rsidTr="00835D06">
        <w:tc>
          <w:tcPr>
            <w:tcW w:w="4077" w:type="dxa"/>
          </w:tcPr>
          <w:p w:rsidR="009A359C" w:rsidRPr="00462346" w:rsidRDefault="003710EE" w:rsidP="003710EE">
            <w:pPr>
              <w:pStyle w:val="ConsPlusNormal"/>
              <w:jc w:val="both"/>
              <w:outlineLvl w:val="0"/>
              <w:rPr>
                <w:rFonts w:ascii="Times New Roman" w:hAnsi="Times New Roman" w:cs="Times New Roman"/>
                <w:sz w:val="20"/>
                <w:szCs w:val="20"/>
              </w:rPr>
            </w:pPr>
            <w:r w:rsidRPr="00462346">
              <w:rPr>
                <w:rStyle w:val="blk"/>
                <w:rFonts w:ascii="Times New Roman" w:hAnsi="Times New Roman" w:cs="Times New Roman"/>
                <w:sz w:val="20"/>
                <w:szCs w:val="20"/>
              </w:rPr>
              <w:t xml:space="preserve">Главный бухгалтер </w:t>
            </w:r>
            <w:r w:rsidRPr="00462346">
              <w:rPr>
                <w:rFonts w:ascii="Times New Roman" w:eastAsia="Times New Roman" w:hAnsi="Times New Roman" w:cs="Times New Roman"/>
                <w:sz w:val="20"/>
                <w:szCs w:val="20"/>
                <w:lang w:eastAsia="ru-RU"/>
              </w:rPr>
              <w:t>жилищного накопительного</w:t>
            </w:r>
            <w:r w:rsidRPr="00462346">
              <w:rPr>
                <w:rStyle w:val="blk"/>
                <w:rFonts w:ascii="Times New Roman" w:hAnsi="Times New Roman" w:cs="Times New Roman"/>
                <w:sz w:val="20"/>
                <w:szCs w:val="20"/>
              </w:rPr>
              <w:t xml:space="preserve"> кооператива</w:t>
            </w:r>
          </w:p>
        </w:tc>
        <w:tc>
          <w:tcPr>
            <w:tcW w:w="6555" w:type="dxa"/>
          </w:tcPr>
          <w:p w:rsidR="009A359C" w:rsidRPr="00462346" w:rsidRDefault="003710EE" w:rsidP="009A359C">
            <w:pPr>
              <w:rPr>
                <w:rFonts w:ascii="Times New Roman" w:eastAsia="Times New Roman" w:hAnsi="Times New Roman" w:cs="Times New Roman"/>
                <w:sz w:val="20"/>
                <w:szCs w:val="20"/>
                <w:lang w:eastAsia="ru-RU"/>
              </w:rPr>
            </w:pPr>
            <w:r w:rsidRPr="00462346">
              <w:rPr>
                <w:rFonts w:ascii="Times New Roman" w:eastAsia="Times New Roman" w:hAnsi="Times New Roman" w:cs="Times New Roman"/>
                <w:sz w:val="20"/>
                <w:szCs w:val="20"/>
                <w:lang w:eastAsia="ru-RU"/>
              </w:rPr>
              <w:t xml:space="preserve">Пункт 2 ч. 1 ст. 51 Федерального закона от 30.12.2004 </w:t>
            </w:r>
            <w:r w:rsidR="009F1CA9"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 xml:space="preserve"> 215-ФЗ </w:t>
            </w:r>
            <w:r w:rsidR="0046234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О жилищных накопительных кооперативах</w:t>
            </w:r>
            <w:r w:rsidR="00462346" w:rsidRPr="00462346">
              <w:rPr>
                <w:rFonts w:ascii="Times New Roman" w:eastAsia="Times New Roman" w:hAnsi="Times New Roman" w:cs="Times New Roman"/>
                <w:sz w:val="20"/>
                <w:szCs w:val="20"/>
                <w:lang w:eastAsia="ru-RU"/>
              </w:rPr>
              <w:t>»</w:t>
            </w:r>
            <w:r w:rsidR="006D3D92" w:rsidRPr="00462346">
              <w:rPr>
                <w:rFonts w:ascii="Times New Roman" w:eastAsia="Times New Roman" w:hAnsi="Times New Roman" w:cs="Times New Roman"/>
                <w:sz w:val="20"/>
                <w:szCs w:val="20"/>
                <w:lang w:eastAsia="ru-RU"/>
              </w:rPr>
              <w:t xml:space="preserve"> </w:t>
            </w:r>
            <w:r w:rsidR="006D3D92" w:rsidRPr="00462346">
              <w:rPr>
                <w:rFonts w:ascii="Times New Roman" w:eastAsia="Times New Roman" w:hAnsi="Times New Roman" w:cs="Times New Roman"/>
                <w:i/>
                <w:sz w:val="20"/>
                <w:szCs w:val="20"/>
                <w:lang w:eastAsia="ru-RU"/>
              </w:rPr>
              <w:t>(при установлении квалификационных требований Банком России)</w:t>
            </w:r>
          </w:p>
        </w:tc>
      </w:tr>
      <w:tr w:rsidR="00962036" w:rsidRPr="00462346" w:rsidTr="00835D06">
        <w:tc>
          <w:tcPr>
            <w:tcW w:w="4077" w:type="dxa"/>
          </w:tcPr>
          <w:p w:rsidR="00962036" w:rsidRPr="00462346" w:rsidRDefault="001E79BF" w:rsidP="001E79BF">
            <w:pPr>
              <w:pStyle w:val="ConsPlusNormal"/>
              <w:jc w:val="both"/>
              <w:outlineLvl w:val="0"/>
              <w:rPr>
                <w:rStyle w:val="blk"/>
                <w:rFonts w:ascii="Times New Roman" w:hAnsi="Times New Roman" w:cs="Times New Roman"/>
                <w:sz w:val="20"/>
                <w:szCs w:val="20"/>
              </w:rPr>
            </w:pPr>
            <w:r w:rsidRPr="00462346">
              <w:rPr>
                <w:rStyle w:val="blk"/>
                <w:rFonts w:ascii="Times New Roman" w:hAnsi="Times New Roman" w:cs="Times New Roman"/>
                <w:sz w:val="20"/>
                <w:szCs w:val="20"/>
              </w:rPr>
              <w:t>Диспетчер управления воздушным движением</w:t>
            </w:r>
          </w:p>
        </w:tc>
        <w:tc>
          <w:tcPr>
            <w:tcW w:w="6555" w:type="dxa"/>
          </w:tcPr>
          <w:p w:rsidR="00962036" w:rsidRPr="00462346" w:rsidRDefault="001E79BF" w:rsidP="001E79BF">
            <w:pPr>
              <w:rPr>
                <w:rFonts w:ascii="Times New Roman" w:eastAsia="Times New Roman" w:hAnsi="Times New Roman" w:cs="Times New Roman"/>
                <w:sz w:val="20"/>
                <w:szCs w:val="20"/>
                <w:lang w:eastAsia="ru-RU"/>
              </w:rPr>
            </w:pPr>
            <w:r w:rsidRPr="00462346">
              <w:rPr>
                <w:rFonts w:ascii="Times New Roman" w:eastAsia="Times New Roman" w:hAnsi="Times New Roman" w:cs="Times New Roman"/>
                <w:sz w:val="20"/>
                <w:szCs w:val="20"/>
                <w:lang w:eastAsia="ru-RU"/>
              </w:rPr>
              <w:t xml:space="preserve">Пункт 16  Федеральных авиационных правил </w:t>
            </w:r>
            <w:r w:rsidR="0046234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Требования к диспетчерам управления воздушным движением и парашютистам-инструкторам</w:t>
            </w:r>
            <w:r w:rsidR="0046234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 xml:space="preserve">, утв. приказом Минтранса России от 26.11.2009 </w:t>
            </w:r>
            <w:r w:rsidR="009F1CA9"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 xml:space="preserve"> 216</w:t>
            </w:r>
          </w:p>
        </w:tc>
      </w:tr>
      <w:tr w:rsidR="000544AA" w:rsidRPr="00462346" w:rsidTr="00835D06">
        <w:tc>
          <w:tcPr>
            <w:tcW w:w="4077" w:type="dxa"/>
          </w:tcPr>
          <w:p w:rsidR="000544AA" w:rsidRPr="00462346" w:rsidRDefault="000544AA" w:rsidP="001962F0">
            <w:pPr>
              <w:pStyle w:val="ConsPlusNormal"/>
              <w:jc w:val="both"/>
              <w:outlineLvl w:val="0"/>
              <w:rPr>
                <w:rStyle w:val="blk"/>
                <w:rFonts w:ascii="Times New Roman" w:hAnsi="Times New Roman" w:cs="Times New Roman"/>
                <w:sz w:val="20"/>
                <w:szCs w:val="20"/>
              </w:rPr>
            </w:pPr>
            <w:r w:rsidRPr="00462346">
              <w:rPr>
                <w:rStyle w:val="blk"/>
                <w:rFonts w:ascii="Times New Roman" w:hAnsi="Times New Roman" w:cs="Times New Roman"/>
                <w:sz w:val="20"/>
                <w:szCs w:val="20"/>
              </w:rPr>
              <w:t>Кадастровый инженер</w:t>
            </w:r>
          </w:p>
        </w:tc>
        <w:tc>
          <w:tcPr>
            <w:tcW w:w="6555" w:type="dxa"/>
          </w:tcPr>
          <w:p w:rsidR="000544AA" w:rsidRPr="00462346" w:rsidRDefault="000544AA" w:rsidP="00962036">
            <w:pPr>
              <w:rPr>
                <w:rFonts w:ascii="Times New Roman" w:eastAsia="Times New Roman" w:hAnsi="Times New Roman" w:cs="Times New Roman"/>
                <w:sz w:val="20"/>
                <w:szCs w:val="20"/>
                <w:lang w:eastAsia="ru-RU"/>
              </w:rPr>
            </w:pPr>
            <w:r w:rsidRPr="00462346">
              <w:rPr>
                <w:rFonts w:ascii="Times New Roman" w:eastAsia="Times New Roman" w:hAnsi="Times New Roman" w:cs="Times New Roman"/>
                <w:sz w:val="20"/>
                <w:szCs w:val="20"/>
                <w:lang w:eastAsia="ru-RU"/>
              </w:rPr>
              <w:t xml:space="preserve">Часть 2 ст. 29 Федерального закона от 24.07.2007 </w:t>
            </w:r>
            <w:r w:rsidR="005A4B8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 xml:space="preserve"> 221-ФЗ </w:t>
            </w:r>
            <w:r w:rsidR="0046234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О государственном кадастре недвижимости</w:t>
            </w:r>
            <w:r w:rsidR="00462346" w:rsidRPr="00462346">
              <w:rPr>
                <w:rFonts w:ascii="Times New Roman" w:eastAsia="Times New Roman" w:hAnsi="Times New Roman" w:cs="Times New Roman"/>
                <w:sz w:val="20"/>
                <w:szCs w:val="20"/>
                <w:lang w:eastAsia="ru-RU"/>
              </w:rPr>
              <w:t>»</w:t>
            </w:r>
            <w:r w:rsidR="0066794E" w:rsidRPr="00462346">
              <w:rPr>
                <w:rFonts w:ascii="Times New Roman" w:eastAsia="Times New Roman" w:hAnsi="Times New Roman" w:cs="Times New Roman"/>
                <w:sz w:val="20"/>
                <w:szCs w:val="20"/>
                <w:lang w:eastAsia="ru-RU"/>
              </w:rPr>
              <w:t xml:space="preserve">; приказ Минэкономразвития России от 15.03.2010 </w:t>
            </w:r>
            <w:r w:rsidR="005A4B86" w:rsidRPr="00462346">
              <w:rPr>
                <w:rFonts w:ascii="Times New Roman" w:eastAsia="Times New Roman" w:hAnsi="Times New Roman" w:cs="Times New Roman"/>
                <w:sz w:val="20"/>
                <w:szCs w:val="20"/>
                <w:lang w:eastAsia="ru-RU"/>
              </w:rPr>
              <w:t>№</w:t>
            </w:r>
            <w:r w:rsidR="0066794E" w:rsidRPr="00462346">
              <w:rPr>
                <w:rFonts w:ascii="Times New Roman" w:eastAsia="Times New Roman" w:hAnsi="Times New Roman" w:cs="Times New Roman"/>
                <w:sz w:val="20"/>
                <w:szCs w:val="20"/>
                <w:lang w:eastAsia="ru-RU"/>
              </w:rPr>
              <w:t xml:space="preserve"> 99 </w:t>
            </w:r>
            <w:r w:rsidR="00462346" w:rsidRPr="00462346">
              <w:rPr>
                <w:rFonts w:ascii="Times New Roman" w:eastAsia="Times New Roman" w:hAnsi="Times New Roman" w:cs="Times New Roman"/>
                <w:sz w:val="20"/>
                <w:szCs w:val="20"/>
                <w:lang w:eastAsia="ru-RU"/>
              </w:rPr>
              <w:t>«</w:t>
            </w:r>
            <w:r w:rsidR="0066794E" w:rsidRPr="00462346">
              <w:rPr>
                <w:rFonts w:ascii="Times New Roman" w:eastAsia="Times New Roman" w:hAnsi="Times New Roman" w:cs="Times New Roman"/>
                <w:sz w:val="20"/>
                <w:szCs w:val="20"/>
                <w:lang w:eastAsia="ru-RU"/>
              </w:rPr>
              <w:t>Об утверждении программы квалификационного экзамена на соответствие требованиям, предъявляемым к кадастровым инженерам</w:t>
            </w:r>
            <w:r w:rsidR="00462346" w:rsidRPr="00462346">
              <w:rPr>
                <w:rFonts w:ascii="Times New Roman" w:eastAsia="Times New Roman" w:hAnsi="Times New Roman" w:cs="Times New Roman"/>
                <w:sz w:val="20"/>
                <w:szCs w:val="20"/>
                <w:lang w:eastAsia="ru-RU"/>
              </w:rPr>
              <w:t>»</w:t>
            </w:r>
          </w:p>
        </w:tc>
      </w:tr>
      <w:tr w:rsidR="00D158DE" w:rsidRPr="00462346" w:rsidTr="00835D06">
        <w:tc>
          <w:tcPr>
            <w:tcW w:w="4077" w:type="dxa"/>
          </w:tcPr>
          <w:p w:rsidR="00D158DE" w:rsidRPr="00462346" w:rsidRDefault="00D158DE" w:rsidP="00D22209">
            <w:pPr>
              <w:rPr>
                <w:rFonts w:ascii="Times New Roman" w:hAnsi="Times New Roman" w:cs="Times New Roman"/>
                <w:sz w:val="20"/>
                <w:szCs w:val="20"/>
              </w:rPr>
            </w:pPr>
            <w:r w:rsidRPr="00462346">
              <w:rPr>
                <w:rStyle w:val="blk"/>
                <w:rFonts w:ascii="Times New Roman" w:hAnsi="Times New Roman" w:cs="Times New Roman"/>
                <w:sz w:val="20"/>
                <w:szCs w:val="20"/>
              </w:rPr>
              <w:t>Контролер профессионального участника рынка ценных бумаг (руководитель службы внутреннего контроля)</w:t>
            </w:r>
          </w:p>
        </w:tc>
        <w:tc>
          <w:tcPr>
            <w:tcW w:w="6555" w:type="dxa"/>
          </w:tcPr>
          <w:p w:rsidR="00D158DE" w:rsidRPr="00462346" w:rsidRDefault="00D158DE" w:rsidP="00D22209">
            <w:pPr>
              <w:pStyle w:val="ConsPlusNormal"/>
              <w:jc w:val="both"/>
              <w:rPr>
                <w:rFonts w:ascii="Times New Roman" w:eastAsia="Times New Roman" w:hAnsi="Times New Roman" w:cs="Times New Roman"/>
                <w:sz w:val="20"/>
                <w:szCs w:val="20"/>
                <w:lang w:eastAsia="ru-RU"/>
              </w:rPr>
            </w:pPr>
            <w:r w:rsidRPr="00462346">
              <w:rPr>
                <w:rFonts w:ascii="Times New Roman" w:eastAsia="Times New Roman" w:hAnsi="Times New Roman" w:cs="Times New Roman"/>
                <w:sz w:val="20"/>
                <w:szCs w:val="20"/>
                <w:lang w:eastAsia="ru-RU"/>
              </w:rPr>
              <w:t xml:space="preserve">Пункт 17 ст. 38 Федерального закона от 29.11.2001 </w:t>
            </w:r>
            <w:r w:rsidR="009F1CA9"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 xml:space="preserve"> 156-ФЗ </w:t>
            </w:r>
            <w:r w:rsidR="0046234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Об инвестиционных фондах</w:t>
            </w:r>
            <w:r w:rsidR="0046234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w:t>
            </w:r>
          </w:p>
          <w:p w:rsidR="00D158DE" w:rsidRPr="00462346" w:rsidRDefault="00D158DE" w:rsidP="00D158DE">
            <w:pPr>
              <w:rPr>
                <w:rFonts w:ascii="Times New Roman" w:eastAsia="Times New Roman" w:hAnsi="Times New Roman" w:cs="Times New Roman"/>
                <w:sz w:val="20"/>
                <w:szCs w:val="20"/>
                <w:lang w:eastAsia="ru-RU"/>
              </w:rPr>
            </w:pPr>
            <w:r w:rsidRPr="00462346">
              <w:rPr>
                <w:rFonts w:ascii="Times New Roman" w:eastAsia="Times New Roman" w:hAnsi="Times New Roman" w:cs="Times New Roman"/>
                <w:sz w:val="20"/>
                <w:szCs w:val="20"/>
                <w:lang w:eastAsia="ru-RU"/>
              </w:rPr>
              <w:t xml:space="preserve">Раздел </w:t>
            </w:r>
            <w:r w:rsidRPr="00462346">
              <w:rPr>
                <w:rFonts w:ascii="Times New Roman" w:eastAsia="Times New Roman" w:hAnsi="Times New Roman" w:cs="Times New Roman"/>
                <w:sz w:val="20"/>
                <w:szCs w:val="20"/>
                <w:lang w:val="en-US" w:eastAsia="ru-RU"/>
              </w:rPr>
              <w:t>III</w:t>
            </w:r>
            <w:r w:rsidRPr="00462346">
              <w:rPr>
                <w:rFonts w:ascii="Times New Roman" w:eastAsia="Times New Roman" w:hAnsi="Times New Roman" w:cs="Times New Roman"/>
                <w:sz w:val="20"/>
                <w:szCs w:val="20"/>
                <w:lang w:eastAsia="ru-RU"/>
              </w:rPr>
              <w:t xml:space="preserve"> Положения о внутреннем контроле профессионального участника рынка ценных бумаг, утв. приказом ФСФР России от 24.05.2012 </w:t>
            </w:r>
            <w:r w:rsidR="009F1CA9"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 xml:space="preserve"> 12-32/</w:t>
            </w:r>
            <w:proofErr w:type="spellStart"/>
            <w:r w:rsidRPr="00462346">
              <w:rPr>
                <w:rFonts w:ascii="Times New Roman" w:eastAsia="Times New Roman" w:hAnsi="Times New Roman" w:cs="Times New Roman"/>
                <w:sz w:val="20"/>
                <w:szCs w:val="20"/>
                <w:lang w:eastAsia="ru-RU"/>
              </w:rPr>
              <w:t>пз-н</w:t>
            </w:r>
            <w:proofErr w:type="spellEnd"/>
            <w:r w:rsidRPr="00462346">
              <w:rPr>
                <w:rFonts w:ascii="Times New Roman" w:eastAsia="Times New Roman" w:hAnsi="Times New Roman" w:cs="Times New Roman"/>
                <w:sz w:val="20"/>
                <w:szCs w:val="20"/>
                <w:lang w:eastAsia="ru-RU"/>
              </w:rPr>
              <w:t xml:space="preserve"> </w:t>
            </w:r>
            <w:r w:rsidR="00462346" w:rsidRPr="00462346">
              <w:rPr>
                <w:rFonts w:ascii="Times New Roman" w:eastAsia="Times New Roman" w:hAnsi="Times New Roman" w:cs="Times New Roman"/>
                <w:sz w:val="20"/>
                <w:szCs w:val="20"/>
                <w:lang w:eastAsia="ru-RU"/>
              </w:rPr>
              <w:t>«</w:t>
            </w:r>
          </w:p>
        </w:tc>
      </w:tr>
      <w:tr w:rsidR="00D158DE" w:rsidRPr="00462346" w:rsidTr="00835D06">
        <w:tc>
          <w:tcPr>
            <w:tcW w:w="4077" w:type="dxa"/>
          </w:tcPr>
          <w:p w:rsidR="00D158DE" w:rsidRPr="00462346" w:rsidRDefault="00B20F33" w:rsidP="001962F0">
            <w:pPr>
              <w:pStyle w:val="ConsPlusNormal"/>
              <w:jc w:val="both"/>
              <w:outlineLvl w:val="0"/>
              <w:rPr>
                <w:rStyle w:val="blk"/>
                <w:rFonts w:ascii="Times New Roman" w:hAnsi="Times New Roman" w:cs="Times New Roman"/>
                <w:sz w:val="20"/>
                <w:szCs w:val="20"/>
              </w:rPr>
            </w:pPr>
            <w:r w:rsidRPr="00462346">
              <w:rPr>
                <w:rStyle w:val="blk"/>
                <w:rFonts w:ascii="Times New Roman" w:hAnsi="Times New Roman" w:cs="Times New Roman"/>
                <w:sz w:val="20"/>
                <w:szCs w:val="20"/>
              </w:rPr>
              <w:t>Контролер специализированного депозитария или руководитель службы внутреннего контроля специализированного депозитария</w:t>
            </w:r>
          </w:p>
        </w:tc>
        <w:tc>
          <w:tcPr>
            <w:tcW w:w="6555" w:type="dxa"/>
          </w:tcPr>
          <w:p w:rsidR="003606FD" w:rsidRPr="00462346" w:rsidRDefault="00B20F33" w:rsidP="003606FD">
            <w:pPr>
              <w:rPr>
                <w:rFonts w:ascii="Times New Roman" w:eastAsia="Times New Roman" w:hAnsi="Times New Roman" w:cs="Times New Roman"/>
                <w:sz w:val="20"/>
                <w:szCs w:val="20"/>
                <w:lang w:eastAsia="ru-RU"/>
              </w:rPr>
            </w:pPr>
            <w:r w:rsidRPr="00462346">
              <w:rPr>
                <w:rFonts w:ascii="Times New Roman" w:eastAsia="Times New Roman" w:hAnsi="Times New Roman" w:cs="Times New Roman"/>
                <w:sz w:val="20"/>
                <w:szCs w:val="20"/>
                <w:lang w:eastAsia="ru-RU"/>
              </w:rPr>
              <w:t xml:space="preserve">Пункт 19 ст. 44 Федерального закона от 29.11.2001 </w:t>
            </w:r>
            <w:r w:rsidR="009F1CA9"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 xml:space="preserve"> 156-ФЗ </w:t>
            </w:r>
            <w:r w:rsidR="0046234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Об инвестиционных фондах</w:t>
            </w:r>
            <w:r w:rsidR="0046234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w:t>
            </w:r>
            <w:r w:rsidR="003606FD" w:rsidRPr="00462346">
              <w:rPr>
                <w:rFonts w:ascii="Times New Roman" w:eastAsia="Times New Roman" w:hAnsi="Times New Roman" w:cs="Times New Roman"/>
                <w:sz w:val="20"/>
                <w:szCs w:val="20"/>
                <w:lang w:eastAsia="ru-RU"/>
              </w:rPr>
              <w:t xml:space="preserve"> приказ ФСФР России от 28.01.2010 </w:t>
            </w:r>
            <w:r w:rsidR="009F1CA9" w:rsidRPr="00462346">
              <w:rPr>
                <w:rFonts w:ascii="Times New Roman" w:eastAsia="Times New Roman" w:hAnsi="Times New Roman" w:cs="Times New Roman"/>
                <w:sz w:val="20"/>
                <w:szCs w:val="20"/>
                <w:lang w:eastAsia="ru-RU"/>
              </w:rPr>
              <w:t>№</w:t>
            </w:r>
            <w:r w:rsidR="003606FD" w:rsidRPr="00462346">
              <w:rPr>
                <w:rFonts w:ascii="Times New Roman" w:eastAsia="Times New Roman" w:hAnsi="Times New Roman" w:cs="Times New Roman"/>
                <w:sz w:val="20"/>
                <w:szCs w:val="20"/>
                <w:lang w:eastAsia="ru-RU"/>
              </w:rPr>
              <w:t xml:space="preserve"> 10-4/</w:t>
            </w:r>
            <w:proofErr w:type="spellStart"/>
            <w:r w:rsidR="003606FD" w:rsidRPr="00462346">
              <w:rPr>
                <w:rFonts w:ascii="Times New Roman" w:eastAsia="Times New Roman" w:hAnsi="Times New Roman" w:cs="Times New Roman"/>
                <w:sz w:val="20"/>
                <w:szCs w:val="20"/>
                <w:lang w:eastAsia="ru-RU"/>
              </w:rPr>
              <w:t>пз-н</w:t>
            </w:r>
            <w:proofErr w:type="spellEnd"/>
          </w:p>
          <w:p w:rsidR="00D158DE" w:rsidRPr="00462346" w:rsidRDefault="003606FD" w:rsidP="00B20F33">
            <w:pPr>
              <w:rPr>
                <w:rFonts w:ascii="Times New Roman" w:eastAsia="Times New Roman" w:hAnsi="Times New Roman" w:cs="Times New Roman"/>
                <w:sz w:val="20"/>
                <w:szCs w:val="20"/>
                <w:lang w:eastAsia="ru-RU"/>
              </w:rPr>
            </w:pPr>
            <w:r w:rsidRPr="00462346">
              <w:rPr>
                <w:rFonts w:ascii="Times New Roman" w:eastAsia="Times New Roman" w:hAnsi="Times New Roman" w:cs="Times New Roman"/>
                <w:sz w:val="20"/>
                <w:szCs w:val="20"/>
                <w:lang w:eastAsia="ru-RU"/>
              </w:rPr>
              <w:t xml:space="preserve"> Об утверждении Положения о специалистах финансового рынка</w:t>
            </w:r>
            <w:r w:rsidR="00462346" w:rsidRPr="00462346">
              <w:rPr>
                <w:rFonts w:ascii="Times New Roman" w:eastAsia="Times New Roman" w:hAnsi="Times New Roman" w:cs="Times New Roman"/>
                <w:sz w:val="20"/>
                <w:szCs w:val="20"/>
                <w:lang w:eastAsia="ru-RU"/>
              </w:rPr>
              <w:t>»</w:t>
            </w:r>
          </w:p>
        </w:tc>
      </w:tr>
      <w:tr w:rsidR="00D158DE" w:rsidRPr="00462346" w:rsidTr="00835D06">
        <w:tc>
          <w:tcPr>
            <w:tcW w:w="4077" w:type="dxa"/>
          </w:tcPr>
          <w:p w:rsidR="00D158DE" w:rsidRPr="00462346" w:rsidRDefault="00B20F33" w:rsidP="001962F0">
            <w:pPr>
              <w:pStyle w:val="ConsPlusNormal"/>
              <w:jc w:val="both"/>
              <w:outlineLvl w:val="0"/>
              <w:rPr>
                <w:rStyle w:val="blk"/>
                <w:rFonts w:ascii="Times New Roman" w:hAnsi="Times New Roman" w:cs="Times New Roman"/>
                <w:sz w:val="20"/>
                <w:szCs w:val="20"/>
              </w:rPr>
            </w:pPr>
            <w:r w:rsidRPr="00462346">
              <w:rPr>
                <w:rStyle w:val="blk"/>
                <w:rFonts w:ascii="Times New Roman" w:hAnsi="Times New Roman" w:cs="Times New Roman"/>
                <w:sz w:val="20"/>
                <w:szCs w:val="20"/>
              </w:rPr>
              <w:t>Лицо, осуществляющее функции единоличного исполнительного органа, руководитель филиала специализированного депозитария (руководитель отдельного структурного подразделения организации, осуществляющего деятельность специализированного депозитария)</w:t>
            </w:r>
          </w:p>
        </w:tc>
        <w:tc>
          <w:tcPr>
            <w:tcW w:w="6555" w:type="dxa"/>
          </w:tcPr>
          <w:p w:rsidR="00B20F33" w:rsidRPr="00462346" w:rsidRDefault="00B20F33" w:rsidP="00B20F33">
            <w:pPr>
              <w:rPr>
                <w:rFonts w:ascii="Times New Roman" w:eastAsia="Times New Roman" w:hAnsi="Times New Roman" w:cs="Times New Roman"/>
                <w:sz w:val="20"/>
                <w:szCs w:val="20"/>
                <w:lang w:eastAsia="ru-RU"/>
              </w:rPr>
            </w:pPr>
            <w:r w:rsidRPr="00462346">
              <w:rPr>
                <w:rFonts w:ascii="Times New Roman" w:eastAsia="Times New Roman" w:hAnsi="Times New Roman" w:cs="Times New Roman"/>
                <w:sz w:val="20"/>
                <w:szCs w:val="20"/>
                <w:lang w:eastAsia="ru-RU"/>
              </w:rPr>
              <w:t xml:space="preserve">Пункт 12 ст. 44 Федерального закона от 29.11.2001 </w:t>
            </w:r>
            <w:r w:rsidR="009F1CA9"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 xml:space="preserve"> 156-ФЗ </w:t>
            </w:r>
            <w:r w:rsidR="0046234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Об инвестиционных фондах</w:t>
            </w:r>
            <w:r w:rsidR="0046234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 xml:space="preserve">; приказ ФСФР России от 28.01.2010 </w:t>
            </w:r>
            <w:r w:rsidR="009F1CA9"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 xml:space="preserve"> 10-4/</w:t>
            </w:r>
            <w:proofErr w:type="spellStart"/>
            <w:r w:rsidRPr="00462346">
              <w:rPr>
                <w:rFonts w:ascii="Times New Roman" w:eastAsia="Times New Roman" w:hAnsi="Times New Roman" w:cs="Times New Roman"/>
                <w:sz w:val="20"/>
                <w:szCs w:val="20"/>
                <w:lang w:eastAsia="ru-RU"/>
              </w:rPr>
              <w:t>пз-н</w:t>
            </w:r>
            <w:proofErr w:type="spellEnd"/>
            <w:proofErr w:type="gramStart"/>
            <w:r w:rsidR="003766AF" w:rsidRPr="00462346">
              <w:rPr>
                <w:rFonts w:ascii="Times New Roman" w:eastAsia="Times New Roman" w:hAnsi="Times New Roman" w:cs="Times New Roman"/>
                <w:sz w:val="20"/>
                <w:szCs w:val="20"/>
                <w:lang w:eastAsia="ru-RU"/>
              </w:rPr>
              <w:t xml:space="preserve"> </w:t>
            </w:r>
            <w:r w:rsidRPr="00462346">
              <w:rPr>
                <w:rFonts w:ascii="Times New Roman" w:eastAsia="Times New Roman" w:hAnsi="Times New Roman" w:cs="Times New Roman"/>
                <w:sz w:val="20"/>
                <w:szCs w:val="20"/>
                <w:lang w:eastAsia="ru-RU"/>
              </w:rPr>
              <w:t xml:space="preserve"> О</w:t>
            </w:r>
            <w:proofErr w:type="gramEnd"/>
            <w:r w:rsidRPr="00462346">
              <w:rPr>
                <w:rFonts w:ascii="Times New Roman" w:eastAsia="Times New Roman" w:hAnsi="Times New Roman" w:cs="Times New Roman"/>
                <w:sz w:val="20"/>
                <w:szCs w:val="20"/>
                <w:lang w:eastAsia="ru-RU"/>
              </w:rPr>
              <w:t>б утверждении Положения о специалистах финансового рынка</w:t>
            </w:r>
            <w:r w:rsidR="00462346" w:rsidRPr="00462346">
              <w:rPr>
                <w:rFonts w:ascii="Times New Roman" w:eastAsia="Times New Roman" w:hAnsi="Times New Roman" w:cs="Times New Roman"/>
                <w:sz w:val="20"/>
                <w:szCs w:val="20"/>
                <w:lang w:eastAsia="ru-RU"/>
              </w:rPr>
              <w:t>»</w:t>
            </w:r>
          </w:p>
          <w:p w:rsidR="00D158DE" w:rsidRPr="00462346" w:rsidRDefault="00D158DE" w:rsidP="00962036">
            <w:pPr>
              <w:rPr>
                <w:rFonts w:ascii="Times New Roman" w:eastAsia="Times New Roman" w:hAnsi="Times New Roman" w:cs="Times New Roman"/>
                <w:sz w:val="20"/>
                <w:szCs w:val="20"/>
                <w:lang w:eastAsia="ru-RU"/>
              </w:rPr>
            </w:pPr>
          </w:p>
        </w:tc>
      </w:tr>
      <w:tr w:rsidR="00D158DE" w:rsidRPr="00462346" w:rsidTr="00835D06">
        <w:tc>
          <w:tcPr>
            <w:tcW w:w="4077" w:type="dxa"/>
          </w:tcPr>
          <w:p w:rsidR="00D158DE" w:rsidRPr="00462346" w:rsidRDefault="00D158DE" w:rsidP="00D22209">
            <w:pPr>
              <w:rPr>
                <w:rFonts w:ascii="Times New Roman" w:hAnsi="Times New Roman" w:cs="Times New Roman"/>
                <w:sz w:val="20"/>
                <w:szCs w:val="20"/>
              </w:rPr>
            </w:pPr>
            <w:r w:rsidRPr="00462346">
              <w:rPr>
                <w:rStyle w:val="blk"/>
                <w:rFonts w:ascii="Times New Roman" w:hAnsi="Times New Roman" w:cs="Times New Roman"/>
                <w:sz w:val="20"/>
                <w:szCs w:val="20"/>
              </w:rPr>
              <w:t>Лицо, осуществляющее функции единоличного исполнительного органа акционерного инвестиционного фонда</w:t>
            </w:r>
          </w:p>
        </w:tc>
        <w:tc>
          <w:tcPr>
            <w:tcW w:w="6555" w:type="dxa"/>
          </w:tcPr>
          <w:p w:rsidR="00D158DE" w:rsidRPr="00462346" w:rsidRDefault="00D158DE" w:rsidP="00D22209">
            <w:pPr>
              <w:rPr>
                <w:rFonts w:ascii="Times New Roman" w:eastAsia="Times New Roman" w:hAnsi="Times New Roman" w:cs="Times New Roman"/>
                <w:sz w:val="20"/>
                <w:szCs w:val="20"/>
                <w:lang w:eastAsia="ru-RU"/>
              </w:rPr>
            </w:pPr>
            <w:r w:rsidRPr="00462346">
              <w:rPr>
                <w:rFonts w:ascii="Times New Roman" w:eastAsia="Times New Roman" w:hAnsi="Times New Roman" w:cs="Times New Roman"/>
                <w:sz w:val="20"/>
                <w:szCs w:val="20"/>
                <w:lang w:eastAsia="ru-RU"/>
              </w:rPr>
              <w:t xml:space="preserve">Пункт 3 ст. 8 Федерального закона от 29.11.2001 </w:t>
            </w:r>
            <w:r w:rsidR="009F1CA9"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 xml:space="preserve"> 156-ФЗ </w:t>
            </w:r>
            <w:r w:rsidR="0046234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Об инвестиционных фондах</w:t>
            </w:r>
            <w:r w:rsidR="00462346" w:rsidRPr="00462346">
              <w:rPr>
                <w:rFonts w:ascii="Times New Roman" w:eastAsia="Times New Roman" w:hAnsi="Times New Roman" w:cs="Times New Roman"/>
                <w:sz w:val="20"/>
                <w:szCs w:val="20"/>
                <w:lang w:eastAsia="ru-RU"/>
              </w:rPr>
              <w:t>»</w:t>
            </w:r>
            <w:r w:rsidR="003766AF" w:rsidRPr="00462346">
              <w:rPr>
                <w:rFonts w:ascii="Times New Roman" w:eastAsia="Times New Roman" w:hAnsi="Times New Roman" w:cs="Times New Roman"/>
                <w:sz w:val="20"/>
                <w:szCs w:val="20"/>
                <w:lang w:eastAsia="ru-RU"/>
              </w:rPr>
              <w:t xml:space="preserve">; приказ ФСФР России от 28.01.2010 </w:t>
            </w:r>
            <w:r w:rsidR="009F1CA9" w:rsidRPr="00462346">
              <w:rPr>
                <w:rFonts w:ascii="Times New Roman" w:eastAsia="Times New Roman" w:hAnsi="Times New Roman" w:cs="Times New Roman"/>
                <w:sz w:val="20"/>
                <w:szCs w:val="20"/>
                <w:lang w:eastAsia="ru-RU"/>
              </w:rPr>
              <w:t>№</w:t>
            </w:r>
            <w:r w:rsidR="003766AF" w:rsidRPr="00462346">
              <w:rPr>
                <w:rFonts w:ascii="Times New Roman" w:eastAsia="Times New Roman" w:hAnsi="Times New Roman" w:cs="Times New Roman"/>
                <w:sz w:val="20"/>
                <w:szCs w:val="20"/>
                <w:lang w:eastAsia="ru-RU"/>
              </w:rPr>
              <w:t xml:space="preserve"> 10-4/</w:t>
            </w:r>
            <w:proofErr w:type="spellStart"/>
            <w:r w:rsidR="003766AF" w:rsidRPr="00462346">
              <w:rPr>
                <w:rFonts w:ascii="Times New Roman" w:eastAsia="Times New Roman" w:hAnsi="Times New Roman" w:cs="Times New Roman"/>
                <w:sz w:val="20"/>
                <w:szCs w:val="20"/>
                <w:lang w:eastAsia="ru-RU"/>
              </w:rPr>
              <w:t>пз-н</w:t>
            </w:r>
            <w:proofErr w:type="spellEnd"/>
            <w:proofErr w:type="gramStart"/>
            <w:r w:rsidR="003766AF" w:rsidRPr="00462346">
              <w:rPr>
                <w:rFonts w:ascii="Times New Roman" w:eastAsia="Times New Roman" w:hAnsi="Times New Roman" w:cs="Times New Roman"/>
                <w:sz w:val="20"/>
                <w:szCs w:val="20"/>
                <w:lang w:eastAsia="ru-RU"/>
              </w:rPr>
              <w:t xml:space="preserve">  О</w:t>
            </w:r>
            <w:proofErr w:type="gramEnd"/>
            <w:r w:rsidR="003766AF" w:rsidRPr="00462346">
              <w:rPr>
                <w:rFonts w:ascii="Times New Roman" w:eastAsia="Times New Roman" w:hAnsi="Times New Roman" w:cs="Times New Roman"/>
                <w:sz w:val="20"/>
                <w:szCs w:val="20"/>
                <w:lang w:eastAsia="ru-RU"/>
              </w:rPr>
              <w:t>б утверждении Положения о специалистах финансового рынка</w:t>
            </w:r>
            <w:r w:rsidR="00462346" w:rsidRPr="00462346">
              <w:rPr>
                <w:rFonts w:ascii="Times New Roman" w:eastAsia="Times New Roman" w:hAnsi="Times New Roman" w:cs="Times New Roman"/>
                <w:sz w:val="20"/>
                <w:szCs w:val="20"/>
                <w:lang w:eastAsia="ru-RU"/>
              </w:rPr>
              <w:t>»</w:t>
            </w:r>
          </w:p>
        </w:tc>
      </w:tr>
      <w:tr w:rsidR="00D158DE" w:rsidRPr="00462346" w:rsidTr="00835D06">
        <w:tc>
          <w:tcPr>
            <w:tcW w:w="4077" w:type="dxa"/>
          </w:tcPr>
          <w:p w:rsidR="00D158DE" w:rsidRPr="00462346" w:rsidRDefault="00D158DE" w:rsidP="00D22209">
            <w:pPr>
              <w:rPr>
                <w:rFonts w:ascii="Times New Roman" w:hAnsi="Times New Roman" w:cs="Times New Roman"/>
                <w:sz w:val="20"/>
                <w:szCs w:val="20"/>
              </w:rPr>
            </w:pPr>
            <w:r w:rsidRPr="00462346">
              <w:rPr>
                <w:rStyle w:val="blk"/>
                <w:rFonts w:ascii="Times New Roman" w:hAnsi="Times New Roman" w:cs="Times New Roman"/>
                <w:sz w:val="20"/>
                <w:szCs w:val="20"/>
              </w:rPr>
              <w:t>Лицо, осуществляющее функции единоличного исполнительного органа управляющей компании</w:t>
            </w:r>
          </w:p>
        </w:tc>
        <w:tc>
          <w:tcPr>
            <w:tcW w:w="6555" w:type="dxa"/>
          </w:tcPr>
          <w:p w:rsidR="00D158DE" w:rsidRPr="00462346" w:rsidRDefault="00D158DE" w:rsidP="003766AF">
            <w:pPr>
              <w:rPr>
                <w:rFonts w:ascii="Times New Roman" w:eastAsia="Times New Roman" w:hAnsi="Times New Roman" w:cs="Times New Roman"/>
                <w:sz w:val="20"/>
                <w:szCs w:val="20"/>
                <w:lang w:eastAsia="ru-RU"/>
              </w:rPr>
            </w:pPr>
            <w:r w:rsidRPr="00462346">
              <w:rPr>
                <w:rFonts w:ascii="Times New Roman" w:eastAsia="Times New Roman" w:hAnsi="Times New Roman" w:cs="Times New Roman"/>
                <w:sz w:val="20"/>
                <w:szCs w:val="20"/>
                <w:lang w:eastAsia="ru-RU"/>
              </w:rPr>
              <w:t xml:space="preserve">Пункт 9 ст. 38 Федерального закона от 29.11.2001 </w:t>
            </w:r>
            <w:r w:rsidR="009F1CA9"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 xml:space="preserve"> 156-ФЗ </w:t>
            </w:r>
            <w:r w:rsidR="0046234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Об инвестиционных фондах</w:t>
            </w:r>
            <w:r w:rsidR="00462346" w:rsidRPr="00462346">
              <w:rPr>
                <w:rFonts w:ascii="Times New Roman" w:eastAsia="Times New Roman" w:hAnsi="Times New Roman" w:cs="Times New Roman"/>
                <w:sz w:val="20"/>
                <w:szCs w:val="20"/>
                <w:lang w:eastAsia="ru-RU"/>
              </w:rPr>
              <w:t>»</w:t>
            </w:r>
            <w:r w:rsidR="003766AF" w:rsidRPr="00462346">
              <w:rPr>
                <w:rFonts w:ascii="Times New Roman" w:eastAsia="Times New Roman" w:hAnsi="Times New Roman" w:cs="Times New Roman"/>
                <w:sz w:val="20"/>
                <w:szCs w:val="20"/>
                <w:lang w:eastAsia="ru-RU"/>
              </w:rPr>
              <w:t xml:space="preserve">; приказ ФСФР России от 28.01.2010 </w:t>
            </w:r>
            <w:r w:rsidR="009F1CA9" w:rsidRPr="00462346">
              <w:rPr>
                <w:rFonts w:ascii="Times New Roman" w:eastAsia="Times New Roman" w:hAnsi="Times New Roman" w:cs="Times New Roman"/>
                <w:sz w:val="20"/>
                <w:szCs w:val="20"/>
                <w:lang w:eastAsia="ru-RU"/>
              </w:rPr>
              <w:t>№</w:t>
            </w:r>
            <w:r w:rsidR="003766AF" w:rsidRPr="00462346">
              <w:rPr>
                <w:rFonts w:ascii="Times New Roman" w:eastAsia="Times New Roman" w:hAnsi="Times New Roman" w:cs="Times New Roman"/>
                <w:sz w:val="20"/>
                <w:szCs w:val="20"/>
                <w:lang w:eastAsia="ru-RU"/>
              </w:rPr>
              <w:t xml:space="preserve"> 10-4/</w:t>
            </w:r>
            <w:proofErr w:type="spellStart"/>
            <w:r w:rsidR="003766AF" w:rsidRPr="00462346">
              <w:rPr>
                <w:rFonts w:ascii="Times New Roman" w:eastAsia="Times New Roman" w:hAnsi="Times New Roman" w:cs="Times New Roman"/>
                <w:sz w:val="20"/>
                <w:szCs w:val="20"/>
                <w:lang w:eastAsia="ru-RU"/>
              </w:rPr>
              <w:t>пз-н</w:t>
            </w:r>
            <w:proofErr w:type="spellEnd"/>
            <w:proofErr w:type="gramStart"/>
            <w:r w:rsidR="003766AF" w:rsidRPr="00462346">
              <w:rPr>
                <w:rFonts w:ascii="Times New Roman" w:eastAsia="Times New Roman" w:hAnsi="Times New Roman" w:cs="Times New Roman"/>
                <w:sz w:val="20"/>
                <w:szCs w:val="20"/>
                <w:lang w:eastAsia="ru-RU"/>
              </w:rPr>
              <w:t xml:space="preserve">  О</w:t>
            </w:r>
            <w:proofErr w:type="gramEnd"/>
            <w:r w:rsidR="003766AF" w:rsidRPr="00462346">
              <w:rPr>
                <w:rFonts w:ascii="Times New Roman" w:eastAsia="Times New Roman" w:hAnsi="Times New Roman" w:cs="Times New Roman"/>
                <w:sz w:val="20"/>
                <w:szCs w:val="20"/>
                <w:lang w:eastAsia="ru-RU"/>
              </w:rPr>
              <w:t>б утверждении Положения о специалистах финансового рынка</w:t>
            </w:r>
            <w:r w:rsidR="00462346" w:rsidRPr="00462346">
              <w:rPr>
                <w:rFonts w:ascii="Times New Roman" w:eastAsia="Times New Roman" w:hAnsi="Times New Roman" w:cs="Times New Roman"/>
                <w:sz w:val="20"/>
                <w:szCs w:val="20"/>
                <w:lang w:eastAsia="ru-RU"/>
              </w:rPr>
              <w:t>»</w:t>
            </w:r>
          </w:p>
        </w:tc>
      </w:tr>
      <w:tr w:rsidR="00BA7429" w:rsidRPr="00462346" w:rsidTr="00835D06">
        <w:tc>
          <w:tcPr>
            <w:tcW w:w="4077" w:type="dxa"/>
          </w:tcPr>
          <w:p w:rsidR="00BA7429" w:rsidRPr="00462346" w:rsidRDefault="00BA7429" w:rsidP="00355718">
            <w:pPr>
              <w:pStyle w:val="ConsPlusNormal"/>
              <w:jc w:val="both"/>
              <w:outlineLvl w:val="0"/>
              <w:rPr>
                <w:rFonts w:ascii="Times New Roman" w:hAnsi="Times New Roman" w:cs="Times New Roman"/>
                <w:sz w:val="20"/>
                <w:szCs w:val="20"/>
              </w:rPr>
            </w:pPr>
            <w:r w:rsidRPr="00462346">
              <w:rPr>
                <w:rFonts w:ascii="Times New Roman" w:hAnsi="Times New Roman" w:cs="Times New Roman"/>
                <w:sz w:val="20"/>
                <w:szCs w:val="20"/>
              </w:rPr>
              <w:t>Медиатор</w:t>
            </w:r>
          </w:p>
        </w:tc>
        <w:tc>
          <w:tcPr>
            <w:tcW w:w="6555" w:type="dxa"/>
          </w:tcPr>
          <w:p w:rsidR="00BA7429" w:rsidRPr="00462346" w:rsidRDefault="00BA7429" w:rsidP="000C3C90">
            <w:pPr>
              <w:rPr>
                <w:rFonts w:ascii="Times New Roman" w:hAnsi="Times New Roman" w:cs="Times New Roman"/>
                <w:sz w:val="20"/>
                <w:szCs w:val="20"/>
              </w:rPr>
            </w:pPr>
            <w:r w:rsidRPr="00462346">
              <w:rPr>
                <w:rFonts w:ascii="Times New Roman" w:eastAsia="Times New Roman" w:hAnsi="Times New Roman" w:cs="Times New Roman"/>
                <w:sz w:val="20"/>
                <w:szCs w:val="20"/>
                <w:lang w:eastAsia="ru-RU"/>
              </w:rPr>
              <w:t xml:space="preserve">Статьи 15, 16 Федерального закона от 27.07.2010 № 193-ФЗ </w:t>
            </w:r>
            <w:r w:rsidR="0046234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Об альтернативной процедуре урегулирования споров с участием посредника (процедуре медиации)</w:t>
            </w:r>
            <w:r w:rsidR="00462346" w:rsidRPr="00462346">
              <w:rPr>
                <w:rFonts w:ascii="Times New Roman" w:eastAsia="Times New Roman" w:hAnsi="Times New Roman" w:cs="Times New Roman"/>
                <w:sz w:val="20"/>
                <w:szCs w:val="20"/>
                <w:lang w:eastAsia="ru-RU"/>
              </w:rPr>
              <w:t>»</w:t>
            </w:r>
          </w:p>
        </w:tc>
      </w:tr>
      <w:tr w:rsidR="00BA7429" w:rsidRPr="00462346" w:rsidTr="00835D06">
        <w:tc>
          <w:tcPr>
            <w:tcW w:w="4077" w:type="dxa"/>
          </w:tcPr>
          <w:p w:rsidR="00BA7429" w:rsidRPr="00462346" w:rsidRDefault="00BA7429" w:rsidP="00355718">
            <w:pPr>
              <w:pStyle w:val="ConsPlusNormal"/>
              <w:jc w:val="both"/>
              <w:outlineLvl w:val="0"/>
              <w:rPr>
                <w:rFonts w:ascii="Times New Roman" w:hAnsi="Times New Roman" w:cs="Times New Roman"/>
                <w:sz w:val="20"/>
                <w:szCs w:val="20"/>
              </w:rPr>
            </w:pPr>
            <w:r w:rsidRPr="00462346">
              <w:rPr>
                <w:rFonts w:ascii="Times New Roman" w:hAnsi="Times New Roman" w:cs="Times New Roman"/>
                <w:sz w:val="20"/>
                <w:szCs w:val="20"/>
              </w:rPr>
              <w:t>Нотариус</w:t>
            </w:r>
          </w:p>
        </w:tc>
        <w:tc>
          <w:tcPr>
            <w:tcW w:w="6555" w:type="dxa"/>
          </w:tcPr>
          <w:p w:rsidR="00BA7429" w:rsidRPr="00462346" w:rsidRDefault="00BA7429" w:rsidP="0069769A">
            <w:pPr>
              <w:rPr>
                <w:rFonts w:ascii="Times New Roman" w:eastAsia="Times New Roman" w:hAnsi="Times New Roman" w:cs="Times New Roman"/>
                <w:sz w:val="20"/>
                <w:szCs w:val="20"/>
                <w:lang w:eastAsia="ru-RU"/>
              </w:rPr>
            </w:pPr>
            <w:r w:rsidRPr="00462346">
              <w:rPr>
                <w:rFonts w:ascii="Times New Roman" w:eastAsia="Times New Roman" w:hAnsi="Times New Roman" w:cs="Times New Roman"/>
                <w:sz w:val="20"/>
                <w:szCs w:val="20"/>
                <w:lang w:eastAsia="ru-RU"/>
              </w:rPr>
              <w:t>Статья 2 Основ законодательства РФ о нотариате, утв. Верховным Советом РФ 11.02.1993 № 4462-1</w:t>
            </w:r>
          </w:p>
        </w:tc>
      </w:tr>
      <w:tr w:rsidR="003E5EF9" w:rsidRPr="00462346" w:rsidTr="00835D06">
        <w:tc>
          <w:tcPr>
            <w:tcW w:w="4077" w:type="dxa"/>
          </w:tcPr>
          <w:p w:rsidR="003E5EF9" w:rsidRPr="00462346" w:rsidRDefault="003E5EF9" w:rsidP="003E5EF9">
            <w:pPr>
              <w:rPr>
                <w:rFonts w:ascii="Times New Roman" w:eastAsia="Times New Roman" w:hAnsi="Times New Roman" w:cs="Times New Roman"/>
                <w:sz w:val="20"/>
                <w:szCs w:val="20"/>
                <w:lang w:eastAsia="ru-RU"/>
              </w:rPr>
            </w:pPr>
            <w:r w:rsidRPr="00462346">
              <w:rPr>
                <w:rFonts w:ascii="Times New Roman" w:eastAsia="Times New Roman" w:hAnsi="Times New Roman" w:cs="Times New Roman"/>
                <w:sz w:val="20"/>
                <w:szCs w:val="20"/>
                <w:lang w:eastAsia="ru-RU"/>
              </w:rPr>
              <w:t xml:space="preserve">Оператор по определению относительного содержания </w:t>
            </w:r>
            <w:proofErr w:type="gramStart"/>
            <w:r w:rsidRPr="00462346">
              <w:rPr>
                <w:rFonts w:ascii="Times New Roman" w:eastAsia="Times New Roman" w:hAnsi="Times New Roman" w:cs="Times New Roman"/>
                <w:sz w:val="20"/>
                <w:szCs w:val="20"/>
                <w:lang w:eastAsia="ru-RU"/>
              </w:rPr>
              <w:t>сывороточных</w:t>
            </w:r>
            <w:proofErr w:type="gramEnd"/>
          </w:p>
          <w:p w:rsidR="003E5EF9" w:rsidRPr="00462346" w:rsidRDefault="003E5EF9" w:rsidP="003E5EF9">
            <w:pPr>
              <w:rPr>
                <w:rFonts w:ascii="Times New Roman" w:eastAsia="Times New Roman" w:hAnsi="Times New Roman" w:cs="Times New Roman"/>
                <w:sz w:val="20"/>
                <w:szCs w:val="20"/>
                <w:lang w:eastAsia="ru-RU"/>
              </w:rPr>
            </w:pPr>
            <w:r w:rsidRPr="00462346">
              <w:rPr>
                <w:rFonts w:ascii="Times New Roman" w:eastAsia="Times New Roman" w:hAnsi="Times New Roman" w:cs="Times New Roman"/>
                <w:sz w:val="20"/>
                <w:szCs w:val="20"/>
                <w:lang w:eastAsia="ru-RU"/>
              </w:rPr>
              <w:t>белков молока</w:t>
            </w:r>
          </w:p>
          <w:p w:rsidR="003E5EF9" w:rsidRPr="00462346" w:rsidRDefault="003E5EF9" w:rsidP="00607A4D">
            <w:pPr>
              <w:rPr>
                <w:rFonts w:ascii="Times New Roman" w:eastAsia="Times New Roman" w:hAnsi="Times New Roman" w:cs="Times New Roman"/>
                <w:sz w:val="20"/>
                <w:szCs w:val="20"/>
                <w:lang w:eastAsia="ru-RU"/>
              </w:rPr>
            </w:pPr>
          </w:p>
        </w:tc>
        <w:tc>
          <w:tcPr>
            <w:tcW w:w="6555" w:type="dxa"/>
          </w:tcPr>
          <w:p w:rsidR="003E5EF9" w:rsidRPr="00462346" w:rsidRDefault="003E5EF9" w:rsidP="003E5EF9">
            <w:pPr>
              <w:rPr>
                <w:rFonts w:ascii="Times New Roman" w:eastAsia="Times New Roman" w:hAnsi="Times New Roman" w:cs="Times New Roman"/>
                <w:sz w:val="20"/>
                <w:szCs w:val="20"/>
                <w:lang w:eastAsia="ru-RU"/>
              </w:rPr>
            </w:pPr>
            <w:r w:rsidRPr="00462346">
              <w:rPr>
                <w:rFonts w:ascii="Times New Roman" w:eastAsia="Times New Roman" w:hAnsi="Times New Roman" w:cs="Times New Roman"/>
                <w:sz w:val="20"/>
                <w:szCs w:val="20"/>
                <w:lang w:eastAsia="ru-RU"/>
              </w:rPr>
              <w:t xml:space="preserve">Пункт 10 Методических указаний по определению относительного содержания сывороточных белков молока, утв. руководителем </w:t>
            </w:r>
            <w:proofErr w:type="spellStart"/>
            <w:r w:rsidRPr="00462346">
              <w:rPr>
                <w:rStyle w:val="blk"/>
                <w:rFonts w:ascii="Times New Roman" w:hAnsi="Times New Roman" w:cs="Times New Roman"/>
                <w:sz w:val="20"/>
                <w:szCs w:val="20"/>
              </w:rPr>
              <w:t>Роспотребнадзора</w:t>
            </w:r>
            <w:proofErr w:type="spellEnd"/>
            <w:r w:rsidRPr="00462346">
              <w:rPr>
                <w:rStyle w:val="blk"/>
                <w:rFonts w:ascii="Times New Roman" w:hAnsi="Times New Roman" w:cs="Times New Roman"/>
                <w:sz w:val="20"/>
                <w:szCs w:val="20"/>
              </w:rPr>
              <w:t xml:space="preserve">, </w:t>
            </w:r>
            <w:r w:rsidRPr="00462346">
              <w:rPr>
                <w:rFonts w:ascii="Times New Roman" w:eastAsia="Times New Roman" w:hAnsi="Times New Roman" w:cs="Times New Roman"/>
                <w:sz w:val="20"/>
                <w:szCs w:val="20"/>
                <w:lang w:eastAsia="ru-RU"/>
              </w:rPr>
              <w:t>Главным государственным</w:t>
            </w:r>
          </w:p>
          <w:p w:rsidR="003E5EF9" w:rsidRPr="00462346" w:rsidRDefault="003E5EF9" w:rsidP="003E5EF9">
            <w:pPr>
              <w:rPr>
                <w:rFonts w:ascii="Times New Roman" w:eastAsia="Times New Roman" w:hAnsi="Times New Roman" w:cs="Times New Roman"/>
                <w:sz w:val="20"/>
                <w:szCs w:val="20"/>
                <w:lang w:eastAsia="ru-RU"/>
              </w:rPr>
            </w:pPr>
            <w:r w:rsidRPr="00462346">
              <w:rPr>
                <w:rFonts w:ascii="Times New Roman" w:eastAsia="Times New Roman" w:hAnsi="Times New Roman" w:cs="Times New Roman"/>
                <w:sz w:val="20"/>
                <w:szCs w:val="20"/>
                <w:lang w:eastAsia="ru-RU"/>
              </w:rPr>
              <w:t>санитарным врачом РФ 11 февраля 2009 г.</w:t>
            </w:r>
          </w:p>
        </w:tc>
      </w:tr>
      <w:tr w:rsidR="00493097" w:rsidRPr="00462346" w:rsidTr="00835D06">
        <w:tc>
          <w:tcPr>
            <w:tcW w:w="4077" w:type="dxa"/>
          </w:tcPr>
          <w:p w:rsidR="00493097" w:rsidRPr="00462346" w:rsidRDefault="00493097" w:rsidP="00152458">
            <w:pPr>
              <w:rPr>
                <w:rFonts w:ascii="Times New Roman" w:hAnsi="Times New Roman" w:cs="Times New Roman"/>
                <w:sz w:val="20"/>
                <w:szCs w:val="20"/>
              </w:rPr>
            </w:pPr>
            <w:r w:rsidRPr="00462346">
              <w:rPr>
                <w:rFonts w:ascii="Times New Roman" w:hAnsi="Times New Roman" w:cs="Times New Roman"/>
                <w:sz w:val="20"/>
                <w:szCs w:val="20"/>
              </w:rPr>
              <w:t>Оценщик</w:t>
            </w:r>
          </w:p>
        </w:tc>
        <w:tc>
          <w:tcPr>
            <w:tcW w:w="6555" w:type="dxa"/>
          </w:tcPr>
          <w:p w:rsidR="00493097" w:rsidRPr="00462346" w:rsidRDefault="00493097" w:rsidP="00152458">
            <w:pPr>
              <w:autoSpaceDE w:val="0"/>
              <w:autoSpaceDN w:val="0"/>
              <w:adjustRightInd w:val="0"/>
              <w:jc w:val="both"/>
              <w:rPr>
                <w:rFonts w:ascii="Times New Roman" w:hAnsi="Times New Roman" w:cs="Times New Roman"/>
                <w:sz w:val="20"/>
                <w:szCs w:val="20"/>
              </w:rPr>
            </w:pPr>
            <w:r w:rsidRPr="00462346">
              <w:rPr>
                <w:rFonts w:ascii="Times New Roman" w:hAnsi="Times New Roman" w:cs="Times New Roman"/>
                <w:sz w:val="20"/>
                <w:szCs w:val="20"/>
              </w:rPr>
              <w:t xml:space="preserve">Статьи 15, 21, 21.1, 21.2 Федерального закона от 29.07.1998 № 135-ФЗ </w:t>
            </w:r>
            <w:r w:rsidR="00462346" w:rsidRPr="00462346">
              <w:rPr>
                <w:rFonts w:ascii="Times New Roman" w:hAnsi="Times New Roman" w:cs="Times New Roman"/>
                <w:sz w:val="20"/>
                <w:szCs w:val="20"/>
              </w:rPr>
              <w:lastRenderedPageBreak/>
              <w:t>«</w:t>
            </w:r>
            <w:r w:rsidRPr="00462346">
              <w:rPr>
                <w:rFonts w:ascii="Times New Roman" w:hAnsi="Times New Roman" w:cs="Times New Roman"/>
                <w:sz w:val="20"/>
                <w:szCs w:val="20"/>
              </w:rPr>
              <w:t>Об оценочной деятельности в Российской Федерации</w:t>
            </w:r>
            <w:r w:rsidR="00462346" w:rsidRPr="00462346">
              <w:rPr>
                <w:rFonts w:ascii="Times New Roman" w:hAnsi="Times New Roman" w:cs="Times New Roman"/>
                <w:sz w:val="20"/>
                <w:szCs w:val="20"/>
              </w:rPr>
              <w:t>»</w:t>
            </w:r>
          </w:p>
        </w:tc>
      </w:tr>
      <w:tr w:rsidR="001E79BF" w:rsidRPr="00462346" w:rsidTr="00835D06">
        <w:tc>
          <w:tcPr>
            <w:tcW w:w="4077" w:type="dxa"/>
          </w:tcPr>
          <w:p w:rsidR="001E79BF" w:rsidRPr="00462346" w:rsidRDefault="001E79BF" w:rsidP="001E79BF">
            <w:pPr>
              <w:rPr>
                <w:rFonts w:ascii="Times New Roman" w:eastAsia="Times New Roman" w:hAnsi="Times New Roman" w:cs="Times New Roman"/>
                <w:sz w:val="20"/>
                <w:szCs w:val="20"/>
                <w:lang w:eastAsia="ru-RU"/>
              </w:rPr>
            </w:pPr>
            <w:r w:rsidRPr="00462346">
              <w:rPr>
                <w:rStyle w:val="blk"/>
                <w:rFonts w:ascii="Times New Roman" w:hAnsi="Times New Roman" w:cs="Times New Roman"/>
                <w:sz w:val="20"/>
                <w:szCs w:val="20"/>
              </w:rPr>
              <w:lastRenderedPageBreak/>
              <w:t>Парашютист-инструктор</w:t>
            </w:r>
          </w:p>
        </w:tc>
        <w:tc>
          <w:tcPr>
            <w:tcW w:w="6555" w:type="dxa"/>
          </w:tcPr>
          <w:p w:rsidR="001E79BF" w:rsidRPr="00462346" w:rsidRDefault="001E79BF" w:rsidP="001E79BF">
            <w:pPr>
              <w:rPr>
                <w:rFonts w:ascii="Times New Roman" w:eastAsia="Times New Roman" w:hAnsi="Times New Roman" w:cs="Times New Roman"/>
                <w:sz w:val="20"/>
                <w:szCs w:val="20"/>
                <w:lang w:eastAsia="ru-RU"/>
              </w:rPr>
            </w:pPr>
            <w:r w:rsidRPr="00462346">
              <w:rPr>
                <w:rFonts w:ascii="Times New Roman" w:eastAsia="Times New Roman" w:hAnsi="Times New Roman" w:cs="Times New Roman"/>
                <w:sz w:val="20"/>
                <w:szCs w:val="20"/>
                <w:lang w:eastAsia="ru-RU"/>
              </w:rPr>
              <w:t xml:space="preserve">Пункт 21  Федеральных авиационных правил </w:t>
            </w:r>
            <w:r w:rsidR="0046234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Требования к диспетчерам управления воздушным движением и парашютистам-инструкторам</w:t>
            </w:r>
            <w:r w:rsidR="0046234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 xml:space="preserve">, утв. приказом Минтранса России от 26.11.2009 </w:t>
            </w:r>
            <w:r w:rsidR="009F1CA9"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 xml:space="preserve"> 216.</w:t>
            </w:r>
          </w:p>
        </w:tc>
      </w:tr>
      <w:tr w:rsidR="00877D79" w:rsidRPr="00462346" w:rsidTr="00835D06">
        <w:tc>
          <w:tcPr>
            <w:tcW w:w="4077" w:type="dxa"/>
          </w:tcPr>
          <w:p w:rsidR="00877D79" w:rsidRPr="00462346" w:rsidRDefault="00877D79" w:rsidP="00607A4D">
            <w:pPr>
              <w:rPr>
                <w:rFonts w:ascii="Times New Roman" w:eastAsia="Times New Roman" w:hAnsi="Times New Roman" w:cs="Times New Roman"/>
                <w:sz w:val="20"/>
                <w:szCs w:val="20"/>
                <w:lang w:eastAsia="ru-RU"/>
              </w:rPr>
            </w:pPr>
            <w:r w:rsidRPr="00462346">
              <w:rPr>
                <w:rStyle w:val="blk"/>
                <w:rFonts w:ascii="Times New Roman" w:hAnsi="Times New Roman" w:cs="Times New Roman"/>
                <w:sz w:val="20"/>
                <w:szCs w:val="20"/>
              </w:rPr>
              <w:t>Помощник нотариуса</w:t>
            </w:r>
          </w:p>
        </w:tc>
        <w:tc>
          <w:tcPr>
            <w:tcW w:w="6555" w:type="dxa"/>
          </w:tcPr>
          <w:p w:rsidR="00877D79" w:rsidRPr="00462346" w:rsidRDefault="00877D79" w:rsidP="00607A4D">
            <w:pPr>
              <w:rPr>
                <w:rFonts w:ascii="Times New Roman" w:eastAsia="Times New Roman" w:hAnsi="Times New Roman" w:cs="Times New Roman"/>
                <w:sz w:val="20"/>
                <w:szCs w:val="20"/>
                <w:lang w:eastAsia="ru-RU"/>
              </w:rPr>
            </w:pPr>
            <w:r w:rsidRPr="00462346">
              <w:rPr>
                <w:rFonts w:ascii="Times New Roman" w:eastAsia="Times New Roman" w:hAnsi="Times New Roman" w:cs="Times New Roman"/>
                <w:sz w:val="20"/>
                <w:szCs w:val="20"/>
                <w:lang w:eastAsia="ru-RU"/>
              </w:rPr>
              <w:t>Статья 19.1 Основ законодательства РФ о нотариате, утв. Верховным Советом РФ 11.02.1993 № 4462-1</w:t>
            </w:r>
          </w:p>
        </w:tc>
      </w:tr>
      <w:tr w:rsidR="0066794E" w:rsidRPr="00462346" w:rsidTr="00835D06">
        <w:tc>
          <w:tcPr>
            <w:tcW w:w="4077" w:type="dxa"/>
          </w:tcPr>
          <w:p w:rsidR="00607A4D" w:rsidRPr="00462346" w:rsidRDefault="00607A4D" w:rsidP="00607A4D">
            <w:pPr>
              <w:rPr>
                <w:rFonts w:ascii="Times New Roman" w:eastAsia="Times New Roman" w:hAnsi="Times New Roman" w:cs="Times New Roman"/>
                <w:sz w:val="20"/>
                <w:szCs w:val="20"/>
                <w:lang w:eastAsia="ru-RU"/>
              </w:rPr>
            </w:pPr>
            <w:r w:rsidRPr="00462346">
              <w:rPr>
                <w:rFonts w:ascii="Times New Roman" w:eastAsia="Times New Roman" w:hAnsi="Times New Roman" w:cs="Times New Roman"/>
                <w:sz w:val="20"/>
                <w:szCs w:val="20"/>
                <w:lang w:eastAsia="ru-RU"/>
              </w:rPr>
              <w:t>Представитель конкурсного управляющего</w:t>
            </w:r>
          </w:p>
          <w:p w:rsidR="0066794E" w:rsidRPr="00462346" w:rsidRDefault="00607A4D" w:rsidP="00607A4D">
            <w:pPr>
              <w:rPr>
                <w:rStyle w:val="blk"/>
                <w:rFonts w:ascii="Times New Roman" w:hAnsi="Times New Roman" w:cs="Times New Roman"/>
                <w:sz w:val="20"/>
                <w:szCs w:val="20"/>
              </w:rPr>
            </w:pPr>
            <w:r w:rsidRPr="00462346">
              <w:rPr>
                <w:rFonts w:ascii="Times New Roman" w:eastAsia="Times New Roman" w:hAnsi="Times New Roman" w:cs="Times New Roman"/>
                <w:sz w:val="20"/>
                <w:szCs w:val="20"/>
                <w:lang w:eastAsia="ru-RU"/>
              </w:rPr>
              <w:t>(ликвидатора) финансовой организацией</w:t>
            </w:r>
          </w:p>
        </w:tc>
        <w:tc>
          <w:tcPr>
            <w:tcW w:w="6555" w:type="dxa"/>
          </w:tcPr>
          <w:p w:rsidR="0066794E" w:rsidRPr="00462346" w:rsidRDefault="00607A4D" w:rsidP="00607A4D">
            <w:pPr>
              <w:rPr>
                <w:rFonts w:ascii="Times New Roman" w:hAnsi="Times New Roman" w:cs="Times New Roman"/>
                <w:sz w:val="20"/>
                <w:szCs w:val="20"/>
              </w:rPr>
            </w:pPr>
            <w:r w:rsidRPr="00462346">
              <w:rPr>
                <w:rFonts w:ascii="Times New Roman" w:eastAsia="Times New Roman" w:hAnsi="Times New Roman" w:cs="Times New Roman"/>
                <w:sz w:val="20"/>
                <w:szCs w:val="20"/>
                <w:lang w:eastAsia="ru-RU"/>
              </w:rPr>
              <w:t xml:space="preserve">Приложение 3 к Положению </w:t>
            </w:r>
            <w:r w:rsidR="0046234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О представителе конкурсного управляющего (ликвидатора) финансовой организацией</w:t>
            </w:r>
            <w:r w:rsidR="0046234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 утв</w:t>
            </w:r>
            <w:proofErr w:type="gramStart"/>
            <w:r w:rsidRPr="00462346">
              <w:rPr>
                <w:rFonts w:ascii="Times New Roman" w:eastAsia="Times New Roman" w:hAnsi="Times New Roman" w:cs="Times New Roman"/>
                <w:sz w:val="20"/>
                <w:szCs w:val="20"/>
                <w:lang w:eastAsia="ru-RU"/>
              </w:rPr>
              <w:t>.р</w:t>
            </w:r>
            <w:proofErr w:type="gramEnd"/>
            <w:r w:rsidRPr="00462346">
              <w:rPr>
                <w:rFonts w:ascii="Times New Roman" w:eastAsia="Times New Roman" w:hAnsi="Times New Roman" w:cs="Times New Roman"/>
                <w:sz w:val="20"/>
                <w:szCs w:val="20"/>
                <w:lang w:eastAsia="ru-RU"/>
              </w:rPr>
              <w:t xml:space="preserve">ешением Правления </w:t>
            </w:r>
            <w:r w:rsidRPr="00462346">
              <w:rPr>
                <w:rStyle w:val="blk"/>
                <w:rFonts w:ascii="Times New Roman" w:hAnsi="Times New Roman" w:cs="Times New Roman"/>
                <w:sz w:val="20"/>
                <w:szCs w:val="20"/>
              </w:rPr>
              <w:t xml:space="preserve">Государственная корпорация </w:t>
            </w:r>
            <w:r w:rsidR="00462346" w:rsidRPr="00462346">
              <w:rPr>
                <w:rStyle w:val="blk"/>
                <w:rFonts w:ascii="Times New Roman" w:hAnsi="Times New Roman" w:cs="Times New Roman"/>
                <w:sz w:val="20"/>
                <w:szCs w:val="20"/>
              </w:rPr>
              <w:t>«</w:t>
            </w:r>
            <w:r w:rsidRPr="00462346">
              <w:rPr>
                <w:rStyle w:val="blk"/>
                <w:rFonts w:ascii="Times New Roman" w:hAnsi="Times New Roman" w:cs="Times New Roman"/>
                <w:sz w:val="20"/>
                <w:szCs w:val="20"/>
              </w:rPr>
              <w:t>Агентство по страхованию вкладов</w:t>
            </w:r>
            <w:r w:rsidR="00462346" w:rsidRPr="00462346">
              <w:rPr>
                <w:rStyle w:val="blk"/>
                <w:rFonts w:ascii="Times New Roman" w:hAnsi="Times New Roman" w:cs="Times New Roman"/>
                <w:sz w:val="20"/>
                <w:szCs w:val="20"/>
              </w:rPr>
              <w:t>»</w:t>
            </w:r>
            <w:r w:rsidRPr="00462346">
              <w:rPr>
                <w:rFonts w:ascii="Times New Roman" w:eastAsia="Times New Roman" w:hAnsi="Times New Roman" w:cs="Times New Roman"/>
                <w:sz w:val="20"/>
                <w:szCs w:val="20"/>
                <w:lang w:eastAsia="ru-RU"/>
              </w:rPr>
              <w:t xml:space="preserve"> от 31.03.2014, протокол </w:t>
            </w:r>
            <w:r w:rsidR="005A4B8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 xml:space="preserve"> 38</w:t>
            </w:r>
          </w:p>
        </w:tc>
      </w:tr>
      <w:tr w:rsidR="00BA7429" w:rsidRPr="00462346" w:rsidTr="00835D06">
        <w:tc>
          <w:tcPr>
            <w:tcW w:w="4077" w:type="dxa"/>
          </w:tcPr>
          <w:p w:rsidR="00BA7429" w:rsidRPr="00462346" w:rsidRDefault="00821A82" w:rsidP="00821A82">
            <w:pPr>
              <w:rPr>
                <w:rFonts w:ascii="Times New Roman" w:hAnsi="Times New Roman" w:cs="Times New Roman"/>
                <w:sz w:val="20"/>
                <w:szCs w:val="20"/>
              </w:rPr>
            </w:pPr>
            <w:r w:rsidRPr="00462346">
              <w:rPr>
                <w:rStyle w:val="blk"/>
                <w:rFonts w:ascii="Times New Roman" w:hAnsi="Times New Roman" w:cs="Times New Roman"/>
                <w:sz w:val="20"/>
                <w:szCs w:val="20"/>
              </w:rPr>
              <w:t>Ревизор-консультант ревизионного союза сельскохозяйственных кооперативов</w:t>
            </w:r>
          </w:p>
        </w:tc>
        <w:tc>
          <w:tcPr>
            <w:tcW w:w="6555" w:type="dxa"/>
          </w:tcPr>
          <w:p w:rsidR="00BA7429" w:rsidRPr="00462346" w:rsidRDefault="00821A82" w:rsidP="00821A82">
            <w:pPr>
              <w:rPr>
                <w:rFonts w:ascii="Times New Roman" w:hAnsi="Times New Roman" w:cs="Times New Roman"/>
                <w:sz w:val="20"/>
                <w:szCs w:val="20"/>
              </w:rPr>
            </w:pPr>
            <w:r w:rsidRPr="00462346">
              <w:rPr>
                <w:rFonts w:ascii="Times New Roman" w:hAnsi="Times New Roman" w:cs="Times New Roman"/>
                <w:sz w:val="20"/>
                <w:szCs w:val="20"/>
              </w:rPr>
              <w:t xml:space="preserve">Статья 32 </w:t>
            </w:r>
            <w:r w:rsidRPr="00462346">
              <w:rPr>
                <w:rFonts w:ascii="Times New Roman" w:eastAsia="Times New Roman" w:hAnsi="Times New Roman" w:cs="Times New Roman"/>
                <w:sz w:val="20"/>
                <w:szCs w:val="20"/>
                <w:lang w:eastAsia="ru-RU"/>
              </w:rPr>
              <w:t xml:space="preserve">Федерального закона от 08.12.1995 № 193-ФЗ </w:t>
            </w:r>
            <w:r w:rsidR="0046234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О сельскохозяйственной кооперации</w:t>
            </w:r>
            <w:r w:rsidR="00462346" w:rsidRPr="00462346">
              <w:rPr>
                <w:rFonts w:ascii="Times New Roman" w:eastAsia="Times New Roman" w:hAnsi="Times New Roman" w:cs="Times New Roman"/>
                <w:sz w:val="20"/>
                <w:szCs w:val="20"/>
                <w:lang w:eastAsia="ru-RU"/>
              </w:rPr>
              <w:t>»</w:t>
            </w:r>
          </w:p>
        </w:tc>
      </w:tr>
      <w:tr w:rsidR="00BA7429" w:rsidRPr="00462346" w:rsidTr="00835D06">
        <w:tc>
          <w:tcPr>
            <w:tcW w:w="4077" w:type="dxa"/>
          </w:tcPr>
          <w:p w:rsidR="00BA7429" w:rsidRPr="00462346" w:rsidRDefault="00BA7429" w:rsidP="00724E6F">
            <w:pPr>
              <w:autoSpaceDE w:val="0"/>
              <w:autoSpaceDN w:val="0"/>
              <w:adjustRightInd w:val="0"/>
              <w:jc w:val="both"/>
              <w:rPr>
                <w:rStyle w:val="blk"/>
                <w:rFonts w:ascii="Times New Roman" w:hAnsi="Times New Roman" w:cs="Times New Roman"/>
                <w:sz w:val="20"/>
                <w:szCs w:val="20"/>
              </w:rPr>
            </w:pPr>
            <w:r w:rsidRPr="00462346">
              <w:rPr>
                <w:rFonts w:ascii="Times New Roman" w:hAnsi="Times New Roman" w:cs="Times New Roman"/>
                <w:sz w:val="20"/>
                <w:szCs w:val="20"/>
              </w:rPr>
              <w:t>Регистратор, проводящи</w:t>
            </w:r>
            <w:r w:rsidR="00724E6F" w:rsidRPr="00462346">
              <w:rPr>
                <w:rFonts w:ascii="Times New Roman" w:hAnsi="Times New Roman" w:cs="Times New Roman"/>
                <w:sz w:val="20"/>
                <w:szCs w:val="20"/>
              </w:rPr>
              <w:t>й</w:t>
            </w:r>
            <w:r w:rsidRPr="00462346">
              <w:rPr>
                <w:rFonts w:ascii="Times New Roman" w:hAnsi="Times New Roman" w:cs="Times New Roman"/>
                <w:sz w:val="20"/>
                <w:szCs w:val="20"/>
              </w:rPr>
              <w:t xml:space="preserve"> государственную регистрацию прав на воздушные суда и сделок с ними</w:t>
            </w:r>
          </w:p>
        </w:tc>
        <w:tc>
          <w:tcPr>
            <w:tcW w:w="6555" w:type="dxa"/>
          </w:tcPr>
          <w:p w:rsidR="00BA7429" w:rsidRPr="00462346" w:rsidRDefault="00BA7429" w:rsidP="00A91329">
            <w:pPr>
              <w:autoSpaceDE w:val="0"/>
              <w:autoSpaceDN w:val="0"/>
              <w:adjustRightInd w:val="0"/>
              <w:jc w:val="both"/>
              <w:rPr>
                <w:rFonts w:ascii="Times New Roman" w:hAnsi="Times New Roman" w:cs="Times New Roman"/>
                <w:sz w:val="20"/>
                <w:szCs w:val="20"/>
              </w:rPr>
            </w:pPr>
            <w:r w:rsidRPr="00462346">
              <w:rPr>
                <w:rFonts w:ascii="Times New Roman" w:hAnsi="Times New Roman" w:cs="Times New Roman"/>
                <w:sz w:val="20"/>
                <w:szCs w:val="20"/>
              </w:rPr>
              <w:t xml:space="preserve">Статья 8 Федерального закона от 14.03.2009 </w:t>
            </w:r>
            <w:r w:rsidR="005A4B86" w:rsidRPr="00462346">
              <w:rPr>
                <w:rFonts w:ascii="Times New Roman" w:hAnsi="Times New Roman" w:cs="Times New Roman"/>
                <w:sz w:val="20"/>
                <w:szCs w:val="20"/>
              </w:rPr>
              <w:t>№</w:t>
            </w:r>
            <w:r w:rsidRPr="00462346">
              <w:rPr>
                <w:rFonts w:ascii="Times New Roman" w:hAnsi="Times New Roman" w:cs="Times New Roman"/>
                <w:sz w:val="20"/>
                <w:szCs w:val="20"/>
              </w:rPr>
              <w:t xml:space="preserve"> 31-ФЗ </w:t>
            </w:r>
            <w:r w:rsidR="00462346" w:rsidRPr="00462346">
              <w:rPr>
                <w:rFonts w:ascii="Times New Roman" w:hAnsi="Times New Roman" w:cs="Times New Roman"/>
                <w:sz w:val="20"/>
                <w:szCs w:val="20"/>
              </w:rPr>
              <w:t>«</w:t>
            </w:r>
            <w:r w:rsidRPr="00462346">
              <w:rPr>
                <w:rFonts w:ascii="Times New Roman" w:hAnsi="Times New Roman" w:cs="Times New Roman"/>
                <w:sz w:val="20"/>
                <w:szCs w:val="20"/>
              </w:rPr>
              <w:t>О государственной регистрации прав на воздушные суда и сделок с ними</w:t>
            </w:r>
            <w:r w:rsidR="00462346" w:rsidRPr="00462346">
              <w:rPr>
                <w:rFonts w:ascii="Times New Roman" w:hAnsi="Times New Roman" w:cs="Times New Roman"/>
                <w:sz w:val="20"/>
                <w:szCs w:val="20"/>
              </w:rPr>
              <w:t>»</w:t>
            </w:r>
            <w:r w:rsidRPr="00462346">
              <w:rPr>
                <w:rFonts w:ascii="Times New Roman" w:hAnsi="Times New Roman" w:cs="Times New Roman"/>
                <w:sz w:val="20"/>
                <w:szCs w:val="20"/>
              </w:rPr>
              <w:t xml:space="preserve">; постановление Правительства РФ от 27.02.2010 </w:t>
            </w:r>
            <w:r w:rsidR="005A4B86" w:rsidRPr="00462346">
              <w:rPr>
                <w:rFonts w:ascii="Times New Roman" w:hAnsi="Times New Roman" w:cs="Times New Roman"/>
                <w:sz w:val="20"/>
                <w:szCs w:val="20"/>
              </w:rPr>
              <w:t>№</w:t>
            </w:r>
            <w:r w:rsidRPr="00462346">
              <w:rPr>
                <w:rFonts w:ascii="Times New Roman" w:hAnsi="Times New Roman" w:cs="Times New Roman"/>
                <w:sz w:val="20"/>
                <w:szCs w:val="20"/>
              </w:rPr>
              <w:t xml:space="preserve"> 100, </w:t>
            </w:r>
            <w:r w:rsidR="00462346" w:rsidRPr="00462346">
              <w:rPr>
                <w:rFonts w:ascii="Times New Roman" w:hAnsi="Times New Roman" w:cs="Times New Roman"/>
                <w:sz w:val="20"/>
                <w:szCs w:val="20"/>
              </w:rPr>
              <w:t>«</w:t>
            </w:r>
            <w:r w:rsidRPr="00462346">
              <w:rPr>
                <w:rFonts w:ascii="Times New Roman" w:hAnsi="Times New Roman" w:cs="Times New Roman"/>
                <w:sz w:val="20"/>
                <w:szCs w:val="20"/>
              </w:rPr>
              <w:t>О порядке назначения регистраторов, осуществляющих государственную регистрацию прав на воздушные суда и сделок с ними, и квалификационных требованиях к ним</w:t>
            </w:r>
            <w:r w:rsidR="00462346" w:rsidRPr="00462346">
              <w:rPr>
                <w:rFonts w:ascii="Times New Roman" w:hAnsi="Times New Roman" w:cs="Times New Roman"/>
                <w:sz w:val="20"/>
                <w:szCs w:val="20"/>
              </w:rPr>
              <w:t>»</w:t>
            </w:r>
          </w:p>
        </w:tc>
      </w:tr>
      <w:tr w:rsidR="004F38FD" w:rsidRPr="00462346" w:rsidTr="00835D06">
        <w:tc>
          <w:tcPr>
            <w:tcW w:w="4077" w:type="dxa"/>
          </w:tcPr>
          <w:p w:rsidR="004F38FD" w:rsidRPr="00462346" w:rsidRDefault="004F38FD" w:rsidP="003B52E1">
            <w:pPr>
              <w:pStyle w:val="ConsPlusNormal"/>
              <w:jc w:val="both"/>
              <w:rPr>
                <w:rStyle w:val="blk"/>
                <w:rFonts w:ascii="Times New Roman" w:hAnsi="Times New Roman" w:cs="Times New Roman"/>
                <w:sz w:val="20"/>
                <w:szCs w:val="20"/>
              </w:rPr>
            </w:pPr>
            <w:r w:rsidRPr="00462346">
              <w:rPr>
                <w:rStyle w:val="docaccesstitle"/>
                <w:rFonts w:ascii="Times New Roman" w:hAnsi="Times New Roman" w:cs="Times New Roman"/>
                <w:sz w:val="20"/>
                <w:szCs w:val="20"/>
              </w:rPr>
              <w:t>Руководитель, кандидат на должность руководителя специализированной некоммерческой организации, которая осуществляет деятельность, направленную на обеспечение проведения капитального ремонта общего имущества в многоквартирных домах</w:t>
            </w:r>
            <w:r w:rsidR="00462346" w:rsidRPr="00462346">
              <w:rPr>
                <w:rStyle w:val="docaccesstitle"/>
                <w:rFonts w:ascii="Times New Roman" w:hAnsi="Times New Roman" w:cs="Times New Roman"/>
                <w:sz w:val="20"/>
                <w:szCs w:val="20"/>
              </w:rPr>
              <w:t>»</w:t>
            </w:r>
          </w:p>
        </w:tc>
        <w:tc>
          <w:tcPr>
            <w:tcW w:w="6555" w:type="dxa"/>
          </w:tcPr>
          <w:p w:rsidR="004F38FD" w:rsidRPr="00462346" w:rsidRDefault="004F38FD" w:rsidP="003B52E1">
            <w:pPr>
              <w:rPr>
                <w:rStyle w:val="docaccesstitle"/>
                <w:rFonts w:ascii="Times New Roman" w:hAnsi="Times New Roman" w:cs="Times New Roman"/>
                <w:sz w:val="20"/>
                <w:szCs w:val="20"/>
              </w:rPr>
            </w:pPr>
            <w:r w:rsidRPr="00462346">
              <w:rPr>
                <w:rStyle w:val="blk"/>
                <w:rFonts w:ascii="Times New Roman" w:hAnsi="Times New Roman" w:cs="Times New Roman"/>
                <w:sz w:val="20"/>
                <w:szCs w:val="20"/>
              </w:rPr>
              <w:t>Часть 6 ст. 178 Жилищного кодекса РФ от 29.12.2004 № 188-ФЗ;</w:t>
            </w:r>
          </w:p>
          <w:p w:rsidR="004F38FD" w:rsidRPr="00462346" w:rsidRDefault="004F38FD" w:rsidP="003B52E1">
            <w:pPr>
              <w:rPr>
                <w:rFonts w:ascii="Times New Roman" w:eastAsia="Times New Roman" w:hAnsi="Times New Roman" w:cs="Times New Roman"/>
                <w:sz w:val="20"/>
                <w:szCs w:val="20"/>
                <w:lang w:eastAsia="ru-RU"/>
              </w:rPr>
            </w:pPr>
            <w:r w:rsidRPr="00462346">
              <w:rPr>
                <w:rStyle w:val="docaccesstitle"/>
                <w:rFonts w:ascii="Times New Roman" w:hAnsi="Times New Roman" w:cs="Times New Roman"/>
                <w:sz w:val="20"/>
                <w:szCs w:val="20"/>
              </w:rPr>
              <w:t>Приказ Минстроя России от 27.07.2015 № 526/</w:t>
            </w:r>
            <w:proofErr w:type="spellStart"/>
            <w:proofErr w:type="gramStart"/>
            <w:r w:rsidRPr="00462346">
              <w:rPr>
                <w:rStyle w:val="docaccesstitle"/>
                <w:rFonts w:ascii="Times New Roman" w:hAnsi="Times New Roman" w:cs="Times New Roman"/>
                <w:sz w:val="20"/>
                <w:szCs w:val="20"/>
              </w:rPr>
              <w:t>пр</w:t>
            </w:r>
            <w:proofErr w:type="spellEnd"/>
            <w:proofErr w:type="gramEnd"/>
            <w:r w:rsidRPr="00462346">
              <w:rPr>
                <w:rStyle w:val="docaccesstitle"/>
                <w:rFonts w:ascii="Times New Roman" w:hAnsi="Times New Roman" w:cs="Times New Roman"/>
                <w:sz w:val="20"/>
                <w:szCs w:val="20"/>
              </w:rPr>
              <w:t xml:space="preserve"> </w:t>
            </w:r>
            <w:r w:rsidR="00462346" w:rsidRPr="00462346">
              <w:rPr>
                <w:rStyle w:val="docaccesstitle"/>
                <w:rFonts w:ascii="Times New Roman" w:hAnsi="Times New Roman" w:cs="Times New Roman"/>
                <w:sz w:val="20"/>
                <w:szCs w:val="20"/>
              </w:rPr>
              <w:t>«</w:t>
            </w:r>
            <w:r w:rsidRPr="00462346">
              <w:rPr>
                <w:rStyle w:val="docaccesstitle"/>
                <w:rFonts w:ascii="Times New Roman" w:hAnsi="Times New Roman" w:cs="Times New Roman"/>
                <w:sz w:val="20"/>
                <w:szCs w:val="20"/>
              </w:rPr>
              <w:t>Об утверждении обязательных квалификационных требований к руководителю, кандидату на должность руководителя специализированной некоммерческой организации, которая осуществляет деятельность, направленную на обеспечение проведения капитального ремонта общего имущества в многоквартирных домах</w:t>
            </w:r>
            <w:r w:rsidR="00462346" w:rsidRPr="00462346">
              <w:rPr>
                <w:rStyle w:val="docaccesstitle"/>
                <w:rFonts w:ascii="Times New Roman" w:hAnsi="Times New Roman" w:cs="Times New Roman"/>
                <w:sz w:val="20"/>
                <w:szCs w:val="20"/>
              </w:rPr>
              <w:t>»</w:t>
            </w:r>
          </w:p>
        </w:tc>
      </w:tr>
      <w:tr w:rsidR="00BA7429" w:rsidRPr="00462346" w:rsidTr="00835D06">
        <w:tc>
          <w:tcPr>
            <w:tcW w:w="4077" w:type="dxa"/>
          </w:tcPr>
          <w:p w:rsidR="00BA7429" w:rsidRPr="00462346" w:rsidRDefault="00213BCB" w:rsidP="00A41BFD">
            <w:pPr>
              <w:pStyle w:val="ConsPlusNormal"/>
              <w:jc w:val="both"/>
              <w:rPr>
                <w:rFonts w:ascii="Times New Roman" w:hAnsi="Times New Roman" w:cs="Times New Roman"/>
                <w:sz w:val="20"/>
                <w:szCs w:val="20"/>
              </w:rPr>
            </w:pPr>
            <w:r w:rsidRPr="00462346">
              <w:rPr>
                <w:rStyle w:val="blk"/>
                <w:rFonts w:ascii="Times New Roman" w:hAnsi="Times New Roman" w:cs="Times New Roman"/>
                <w:sz w:val="20"/>
                <w:szCs w:val="20"/>
              </w:rPr>
              <w:t xml:space="preserve">Руководитель </w:t>
            </w:r>
            <w:r w:rsidR="00A41BFD" w:rsidRPr="00462346">
              <w:rPr>
                <w:rStyle w:val="blk"/>
                <w:rFonts w:ascii="Times New Roman" w:hAnsi="Times New Roman" w:cs="Times New Roman"/>
                <w:sz w:val="20"/>
                <w:szCs w:val="20"/>
              </w:rPr>
              <w:t xml:space="preserve">объединения </w:t>
            </w:r>
            <w:r w:rsidRPr="00462346">
              <w:rPr>
                <w:rStyle w:val="blk"/>
                <w:rFonts w:ascii="Times New Roman" w:hAnsi="Times New Roman" w:cs="Times New Roman"/>
                <w:sz w:val="20"/>
                <w:szCs w:val="20"/>
              </w:rPr>
              <w:t>частных детективных предприятий</w:t>
            </w:r>
          </w:p>
        </w:tc>
        <w:tc>
          <w:tcPr>
            <w:tcW w:w="6555" w:type="dxa"/>
          </w:tcPr>
          <w:p w:rsidR="00BA7429" w:rsidRPr="00462346" w:rsidRDefault="00213BCB" w:rsidP="00A41BFD">
            <w:pPr>
              <w:rPr>
                <w:rFonts w:ascii="Times New Roman" w:hAnsi="Times New Roman" w:cs="Times New Roman"/>
                <w:sz w:val="20"/>
                <w:szCs w:val="20"/>
              </w:rPr>
            </w:pPr>
            <w:r w:rsidRPr="00462346">
              <w:rPr>
                <w:rFonts w:ascii="Times New Roman" w:hAnsi="Times New Roman" w:cs="Times New Roman"/>
                <w:sz w:val="20"/>
                <w:szCs w:val="20"/>
              </w:rPr>
              <w:t xml:space="preserve">Статья 8 </w:t>
            </w:r>
            <w:r w:rsidRPr="00462346">
              <w:rPr>
                <w:rFonts w:ascii="Times New Roman" w:eastAsia="Times New Roman" w:hAnsi="Times New Roman" w:cs="Times New Roman"/>
                <w:sz w:val="20"/>
                <w:szCs w:val="20"/>
                <w:lang w:eastAsia="ru-RU"/>
              </w:rPr>
              <w:t>Закон</w:t>
            </w:r>
            <w:r w:rsidR="00A41BFD" w:rsidRPr="00462346">
              <w:rPr>
                <w:rFonts w:ascii="Times New Roman" w:eastAsia="Times New Roman" w:hAnsi="Times New Roman" w:cs="Times New Roman"/>
                <w:sz w:val="20"/>
                <w:szCs w:val="20"/>
                <w:lang w:eastAsia="ru-RU"/>
              </w:rPr>
              <w:t>а</w:t>
            </w:r>
            <w:r w:rsidRPr="00462346">
              <w:rPr>
                <w:rFonts w:ascii="Times New Roman" w:eastAsia="Times New Roman" w:hAnsi="Times New Roman" w:cs="Times New Roman"/>
                <w:sz w:val="20"/>
                <w:szCs w:val="20"/>
                <w:lang w:eastAsia="ru-RU"/>
              </w:rPr>
              <w:t xml:space="preserve"> РФ от 11.03.1992 </w:t>
            </w:r>
            <w:r w:rsidR="0046234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 xml:space="preserve"> 2487-1</w:t>
            </w:r>
            <w:r w:rsidR="00A41BFD" w:rsidRPr="00462346">
              <w:rPr>
                <w:rFonts w:ascii="Times New Roman" w:eastAsia="Times New Roman" w:hAnsi="Times New Roman" w:cs="Times New Roman"/>
                <w:sz w:val="20"/>
                <w:szCs w:val="20"/>
                <w:lang w:eastAsia="ru-RU"/>
              </w:rPr>
              <w:t xml:space="preserve"> </w:t>
            </w:r>
            <w:r w:rsidR="0046234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О частной детективной и охранной деятельности в Российской Федерации</w:t>
            </w:r>
            <w:r w:rsidR="00462346" w:rsidRPr="00462346">
              <w:rPr>
                <w:rFonts w:ascii="Times New Roman" w:eastAsia="Times New Roman" w:hAnsi="Times New Roman" w:cs="Times New Roman"/>
                <w:sz w:val="20"/>
                <w:szCs w:val="20"/>
                <w:lang w:eastAsia="ru-RU"/>
              </w:rPr>
              <w:t>»</w:t>
            </w:r>
          </w:p>
        </w:tc>
      </w:tr>
      <w:tr w:rsidR="00BA7429" w:rsidRPr="00462346" w:rsidTr="00835D06">
        <w:tc>
          <w:tcPr>
            <w:tcW w:w="4077" w:type="dxa"/>
          </w:tcPr>
          <w:p w:rsidR="00BA7429" w:rsidRPr="00462346" w:rsidRDefault="006077DE" w:rsidP="006077DE">
            <w:pPr>
              <w:pStyle w:val="ConsPlusNormal"/>
              <w:jc w:val="both"/>
              <w:rPr>
                <w:rStyle w:val="blk"/>
                <w:rFonts w:ascii="Times New Roman" w:hAnsi="Times New Roman" w:cs="Times New Roman"/>
                <w:sz w:val="20"/>
                <w:szCs w:val="20"/>
              </w:rPr>
            </w:pPr>
            <w:r w:rsidRPr="00462346">
              <w:rPr>
                <w:rStyle w:val="blk"/>
                <w:rFonts w:ascii="Times New Roman" w:hAnsi="Times New Roman" w:cs="Times New Roman"/>
                <w:sz w:val="20"/>
                <w:szCs w:val="20"/>
              </w:rPr>
              <w:t xml:space="preserve">Руководитель органа, осуществляющего </w:t>
            </w:r>
            <w:proofErr w:type="gramStart"/>
            <w:r w:rsidRPr="00462346">
              <w:rPr>
                <w:rStyle w:val="blk"/>
                <w:rFonts w:ascii="Times New Roman" w:hAnsi="Times New Roman" w:cs="Times New Roman"/>
                <w:sz w:val="20"/>
                <w:szCs w:val="20"/>
              </w:rPr>
              <w:t>контроль за</w:t>
            </w:r>
            <w:proofErr w:type="gramEnd"/>
            <w:r w:rsidRPr="00462346">
              <w:rPr>
                <w:rStyle w:val="blk"/>
                <w:rFonts w:ascii="Times New Roman" w:hAnsi="Times New Roman" w:cs="Times New Roman"/>
                <w:sz w:val="20"/>
                <w:szCs w:val="20"/>
              </w:rPr>
              <w:t xml:space="preserve"> деятельностью членов </w:t>
            </w:r>
            <w:proofErr w:type="spellStart"/>
            <w:r w:rsidRPr="00462346">
              <w:rPr>
                <w:rStyle w:val="blk"/>
                <w:rFonts w:ascii="Times New Roman" w:hAnsi="Times New Roman" w:cs="Times New Roman"/>
                <w:sz w:val="20"/>
                <w:szCs w:val="20"/>
              </w:rPr>
              <w:t>саморегулируемой</w:t>
            </w:r>
            <w:proofErr w:type="spellEnd"/>
            <w:r w:rsidRPr="00462346">
              <w:rPr>
                <w:rStyle w:val="blk"/>
                <w:rFonts w:ascii="Times New Roman" w:hAnsi="Times New Roman" w:cs="Times New Roman"/>
                <w:sz w:val="20"/>
                <w:szCs w:val="20"/>
              </w:rPr>
              <w:t xml:space="preserve"> организации в качестве арбитражных управляющих в деле о банкротстве</w:t>
            </w:r>
          </w:p>
        </w:tc>
        <w:tc>
          <w:tcPr>
            <w:tcW w:w="6555" w:type="dxa"/>
          </w:tcPr>
          <w:p w:rsidR="006077DE" w:rsidRPr="00462346" w:rsidRDefault="006077DE" w:rsidP="006077DE">
            <w:pPr>
              <w:rPr>
                <w:rFonts w:ascii="Times New Roman" w:eastAsia="Times New Roman" w:hAnsi="Times New Roman" w:cs="Times New Roman"/>
                <w:sz w:val="20"/>
                <w:szCs w:val="20"/>
                <w:lang w:eastAsia="ru-RU"/>
              </w:rPr>
            </w:pPr>
            <w:r w:rsidRPr="00462346">
              <w:rPr>
                <w:rFonts w:ascii="Times New Roman" w:eastAsia="Times New Roman" w:hAnsi="Times New Roman" w:cs="Times New Roman"/>
                <w:sz w:val="20"/>
                <w:szCs w:val="20"/>
                <w:lang w:eastAsia="ru-RU"/>
              </w:rPr>
              <w:t xml:space="preserve">Абзац 8 п. 7 ст. 21.1 Федерального закона от 26.10.2002 </w:t>
            </w:r>
            <w:r w:rsidR="009F1CA9"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 xml:space="preserve"> 127-ФЗ </w:t>
            </w:r>
            <w:r w:rsidR="0046234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О несостоятельности (банкротстве)</w:t>
            </w:r>
            <w:r w:rsidR="00462346" w:rsidRPr="00462346">
              <w:rPr>
                <w:rFonts w:ascii="Times New Roman" w:eastAsia="Times New Roman" w:hAnsi="Times New Roman" w:cs="Times New Roman"/>
                <w:sz w:val="20"/>
                <w:szCs w:val="20"/>
                <w:lang w:eastAsia="ru-RU"/>
              </w:rPr>
              <w:t>»</w:t>
            </w:r>
          </w:p>
          <w:p w:rsidR="00BA7429" w:rsidRPr="00462346" w:rsidRDefault="00BA7429" w:rsidP="0008066D">
            <w:pPr>
              <w:rPr>
                <w:rFonts w:ascii="Times New Roman" w:eastAsia="Times New Roman" w:hAnsi="Times New Roman" w:cs="Times New Roman"/>
                <w:sz w:val="20"/>
                <w:szCs w:val="20"/>
                <w:lang w:eastAsia="ru-RU"/>
              </w:rPr>
            </w:pPr>
          </w:p>
        </w:tc>
      </w:tr>
      <w:tr w:rsidR="00190538" w:rsidRPr="00462346" w:rsidTr="00835D06">
        <w:tc>
          <w:tcPr>
            <w:tcW w:w="4077" w:type="dxa"/>
          </w:tcPr>
          <w:p w:rsidR="00190538" w:rsidRPr="00462346" w:rsidRDefault="00190538" w:rsidP="00190538">
            <w:pPr>
              <w:pStyle w:val="ConsPlusNormal"/>
              <w:jc w:val="both"/>
              <w:rPr>
                <w:rStyle w:val="blk"/>
                <w:rFonts w:ascii="Times New Roman" w:hAnsi="Times New Roman" w:cs="Times New Roman"/>
                <w:sz w:val="20"/>
                <w:szCs w:val="20"/>
              </w:rPr>
            </w:pPr>
            <w:r w:rsidRPr="00462346">
              <w:rPr>
                <w:rStyle w:val="blk"/>
                <w:rFonts w:ascii="Times New Roman" w:hAnsi="Times New Roman" w:cs="Times New Roman"/>
                <w:sz w:val="20"/>
                <w:szCs w:val="20"/>
              </w:rPr>
              <w:t xml:space="preserve">Руководитель органа, осуществляющего </w:t>
            </w:r>
            <w:proofErr w:type="gramStart"/>
            <w:r w:rsidRPr="00462346">
              <w:rPr>
                <w:rStyle w:val="blk"/>
                <w:rFonts w:ascii="Times New Roman" w:hAnsi="Times New Roman" w:cs="Times New Roman"/>
                <w:sz w:val="20"/>
                <w:szCs w:val="20"/>
              </w:rPr>
              <w:t>контроль за</w:t>
            </w:r>
            <w:proofErr w:type="gramEnd"/>
            <w:r w:rsidRPr="00462346">
              <w:rPr>
                <w:rStyle w:val="blk"/>
                <w:rFonts w:ascii="Times New Roman" w:hAnsi="Times New Roman" w:cs="Times New Roman"/>
                <w:sz w:val="20"/>
                <w:szCs w:val="20"/>
              </w:rPr>
              <w:t xml:space="preserve"> деятельностью членов </w:t>
            </w:r>
            <w:proofErr w:type="spellStart"/>
            <w:r w:rsidRPr="00462346">
              <w:rPr>
                <w:rStyle w:val="blk"/>
                <w:rFonts w:ascii="Times New Roman" w:hAnsi="Times New Roman" w:cs="Times New Roman"/>
                <w:sz w:val="20"/>
                <w:szCs w:val="20"/>
              </w:rPr>
              <w:t>саморегулируемой</w:t>
            </w:r>
            <w:proofErr w:type="spellEnd"/>
            <w:r w:rsidRPr="00462346">
              <w:rPr>
                <w:rStyle w:val="blk"/>
                <w:rFonts w:ascii="Times New Roman" w:hAnsi="Times New Roman" w:cs="Times New Roman"/>
                <w:sz w:val="20"/>
                <w:szCs w:val="20"/>
              </w:rPr>
              <w:t xml:space="preserve"> организации операторов электронных площадок</w:t>
            </w:r>
          </w:p>
        </w:tc>
        <w:tc>
          <w:tcPr>
            <w:tcW w:w="6555" w:type="dxa"/>
          </w:tcPr>
          <w:p w:rsidR="00190538" w:rsidRPr="00462346" w:rsidRDefault="00190538" w:rsidP="005277E2">
            <w:pPr>
              <w:rPr>
                <w:rFonts w:ascii="Times New Roman" w:eastAsia="Times New Roman" w:hAnsi="Times New Roman" w:cs="Times New Roman"/>
                <w:sz w:val="20"/>
                <w:szCs w:val="20"/>
                <w:lang w:eastAsia="ru-RU"/>
              </w:rPr>
            </w:pPr>
            <w:r w:rsidRPr="00462346">
              <w:rPr>
                <w:rFonts w:ascii="Times New Roman" w:eastAsia="Times New Roman" w:hAnsi="Times New Roman" w:cs="Times New Roman"/>
                <w:sz w:val="20"/>
                <w:szCs w:val="20"/>
                <w:lang w:eastAsia="ru-RU"/>
              </w:rPr>
              <w:t xml:space="preserve">Подпункт 6 п. 6 ст. 111.3 Федерального закона от 26.10.2002 </w:t>
            </w:r>
            <w:r w:rsidR="009F1CA9"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 xml:space="preserve"> 127-ФЗ </w:t>
            </w:r>
            <w:r w:rsidR="0046234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О несостоятельности (банкротстве)</w:t>
            </w:r>
            <w:r w:rsidR="00462346" w:rsidRPr="00462346">
              <w:rPr>
                <w:rFonts w:ascii="Times New Roman" w:eastAsia="Times New Roman" w:hAnsi="Times New Roman" w:cs="Times New Roman"/>
                <w:sz w:val="20"/>
                <w:szCs w:val="20"/>
                <w:lang w:eastAsia="ru-RU"/>
              </w:rPr>
              <w:t>»</w:t>
            </w:r>
          </w:p>
          <w:p w:rsidR="00190538" w:rsidRPr="00462346" w:rsidRDefault="00190538" w:rsidP="005277E2">
            <w:pPr>
              <w:rPr>
                <w:rFonts w:ascii="Times New Roman" w:eastAsia="Times New Roman" w:hAnsi="Times New Roman" w:cs="Times New Roman"/>
                <w:sz w:val="20"/>
                <w:szCs w:val="20"/>
                <w:lang w:eastAsia="ru-RU"/>
              </w:rPr>
            </w:pPr>
          </w:p>
        </w:tc>
      </w:tr>
      <w:tr w:rsidR="00940C7A" w:rsidRPr="00462346" w:rsidTr="00835D06">
        <w:tc>
          <w:tcPr>
            <w:tcW w:w="4077" w:type="dxa"/>
          </w:tcPr>
          <w:p w:rsidR="00940C7A" w:rsidRPr="00462346" w:rsidRDefault="00940C7A" w:rsidP="00F526B0">
            <w:pPr>
              <w:pStyle w:val="ConsPlusNormal"/>
              <w:jc w:val="both"/>
              <w:rPr>
                <w:rStyle w:val="blk"/>
                <w:rFonts w:ascii="Times New Roman" w:hAnsi="Times New Roman" w:cs="Times New Roman"/>
                <w:sz w:val="20"/>
                <w:szCs w:val="20"/>
              </w:rPr>
            </w:pPr>
            <w:r w:rsidRPr="00462346">
              <w:rPr>
                <w:rStyle w:val="blk"/>
                <w:rFonts w:ascii="Times New Roman" w:hAnsi="Times New Roman" w:cs="Times New Roman"/>
                <w:sz w:val="20"/>
                <w:szCs w:val="20"/>
              </w:rPr>
              <w:t>Руководитель регионального оператора</w:t>
            </w:r>
            <w:r w:rsidR="00F526B0" w:rsidRPr="00462346">
              <w:rPr>
                <w:rStyle w:val="blk"/>
                <w:rFonts w:ascii="Times New Roman" w:hAnsi="Times New Roman" w:cs="Times New Roman"/>
                <w:sz w:val="20"/>
                <w:szCs w:val="20"/>
              </w:rPr>
              <w:t xml:space="preserve"> (специализированной некоммерческой организации, которая осуществляет деятельность, направленную на обеспечение проведения капитального ремонта общего имущества в многоквартирных домах)</w:t>
            </w:r>
          </w:p>
        </w:tc>
        <w:tc>
          <w:tcPr>
            <w:tcW w:w="6555" w:type="dxa"/>
          </w:tcPr>
          <w:p w:rsidR="00940C7A" w:rsidRPr="00462346" w:rsidRDefault="00940C7A" w:rsidP="00940C7A">
            <w:pPr>
              <w:rPr>
                <w:rStyle w:val="blk"/>
                <w:rFonts w:ascii="Times New Roman" w:hAnsi="Times New Roman" w:cs="Times New Roman"/>
                <w:sz w:val="20"/>
                <w:szCs w:val="20"/>
              </w:rPr>
            </w:pPr>
            <w:r w:rsidRPr="00462346">
              <w:rPr>
                <w:rStyle w:val="blk"/>
                <w:rFonts w:ascii="Times New Roman" w:hAnsi="Times New Roman" w:cs="Times New Roman"/>
                <w:sz w:val="20"/>
                <w:szCs w:val="20"/>
              </w:rPr>
              <w:t>Статья 178.1 Жилищного кодекса Российской Федерации</w:t>
            </w:r>
            <w:r w:rsidR="00462346" w:rsidRPr="00462346">
              <w:rPr>
                <w:rStyle w:val="blk"/>
                <w:rFonts w:ascii="Times New Roman" w:hAnsi="Times New Roman" w:cs="Times New Roman"/>
                <w:sz w:val="20"/>
                <w:szCs w:val="20"/>
              </w:rPr>
              <w:t>»</w:t>
            </w:r>
            <w:r w:rsidRPr="00462346">
              <w:rPr>
                <w:rStyle w:val="blk"/>
                <w:rFonts w:ascii="Times New Roman" w:hAnsi="Times New Roman" w:cs="Times New Roman"/>
                <w:sz w:val="20"/>
                <w:szCs w:val="20"/>
              </w:rPr>
              <w:t xml:space="preserve"> от 29.12.2004 </w:t>
            </w:r>
            <w:r w:rsidR="009F1CA9" w:rsidRPr="00462346">
              <w:rPr>
                <w:rStyle w:val="blk"/>
                <w:rFonts w:ascii="Times New Roman" w:hAnsi="Times New Roman" w:cs="Times New Roman"/>
                <w:sz w:val="20"/>
                <w:szCs w:val="20"/>
              </w:rPr>
              <w:t>№</w:t>
            </w:r>
            <w:r w:rsidRPr="00462346">
              <w:rPr>
                <w:rStyle w:val="blk"/>
                <w:rFonts w:ascii="Times New Roman" w:hAnsi="Times New Roman" w:cs="Times New Roman"/>
                <w:sz w:val="20"/>
                <w:szCs w:val="20"/>
              </w:rPr>
              <w:t xml:space="preserve"> 188-ФЗ</w:t>
            </w:r>
          </w:p>
        </w:tc>
      </w:tr>
      <w:tr w:rsidR="004F38FD" w:rsidRPr="00462346" w:rsidTr="00835D06">
        <w:tc>
          <w:tcPr>
            <w:tcW w:w="4077" w:type="dxa"/>
          </w:tcPr>
          <w:p w:rsidR="004F38FD" w:rsidRPr="00462346" w:rsidRDefault="004F38FD" w:rsidP="003B043D">
            <w:pPr>
              <w:pStyle w:val="ConsPlusNormal"/>
              <w:rPr>
                <w:rStyle w:val="blk"/>
                <w:rFonts w:ascii="Times New Roman" w:hAnsi="Times New Roman" w:cs="Times New Roman"/>
                <w:sz w:val="20"/>
                <w:szCs w:val="20"/>
              </w:rPr>
            </w:pPr>
            <w:r w:rsidRPr="00462346">
              <w:rPr>
                <w:rStyle w:val="blk"/>
                <w:rFonts w:ascii="Times New Roman" w:hAnsi="Times New Roman" w:cs="Times New Roman"/>
                <w:sz w:val="20"/>
                <w:szCs w:val="20"/>
              </w:rPr>
              <w:t xml:space="preserve">Руководитель </w:t>
            </w:r>
            <w:proofErr w:type="spellStart"/>
            <w:r w:rsidRPr="00462346">
              <w:rPr>
                <w:rStyle w:val="blk"/>
                <w:rFonts w:ascii="Times New Roman" w:hAnsi="Times New Roman" w:cs="Times New Roman"/>
                <w:sz w:val="20"/>
                <w:szCs w:val="20"/>
              </w:rPr>
              <w:t>саморегулируемой</w:t>
            </w:r>
            <w:proofErr w:type="spellEnd"/>
            <w:r w:rsidRPr="00462346">
              <w:rPr>
                <w:rStyle w:val="blk"/>
                <w:rFonts w:ascii="Times New Roman" w:hAnsi="Times New Roman" w:cs="Times New Roman"/>
                <w:sz w:val="20"/>
                <w:szCs w:val="20"/>
              </w:rPr>
              <w:t xml:space="preserve"> организации в сфере финансового рынка</w:t>
            </w:r>
          </w:p>
        </w:tc>
        <w:tc>
          <w:tcPr>
            <w:tcW w:w="6555" w:type="dxa"/>
          </w:tcPr>
          <w:p w:rsidR="004F38FD" w:rsidRPr="00462346" w:rsidRDefault="004F38FD" w:rsidP="003B043D">
            <w:pPr>
              <w:rPr>
                <w:rFonts w:ascii="Times New Roman" w:eastAsia="Times New Roman" w:hAnsi="Times New Roman" w:cs="Times New Roman"/>
                <w:sz w:val="20"/>
                <w:szCs w:val="20"/>
                <w:lang w:eastAsia="ru-RU"/>
              </w:rPr>
            </w:pPr>
            <w:r w:rsidRPr="00462346">
              <w:rPr>
                <w:rFonts w:ascii="Times New Roman" w:eastAsia="Times New Roman" w:hAnsi="Times New Roman" w:cs="Times New Roman"/>
                <w:sz w:val="20"/>
                <w:szCs w:val="20"/>
                <w:lang w:eastAsia="ru-RU"/>
              </w:rPr>
              <w:t xml:space="preserve">Статья 24 Федерального закона от 13.07.2015 № 223-ФЗ </w:t>
            </w:r>
            <w:r w:rsidR="0046234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 xml:space="preserve">О </w:t>
            </w:r>
            <w:proofErr w:type="spellStart"/>
            <w:r w:rsidRPr="00462346">
              <w:rPr>
                <w:rFonts w:ascii="Times New Roman" w:eastAsia="Times New Roman" w:hAnsi="Times New Roman" w:cs="Times New Roman"/>
                <w:sz w:val="20"/>
                <w:szCs w:val="20"/>
                <w:lang w:eastAsia="ru-RU"/>
              </w:rPr>
              <w:t>саморегулируемых</w:t>
            </w:r>
            <w:proofErr w:type="spellEnd"/>
            <w:r w:rsidRPr="00462346">
              <w:rPr>
                <w:rFonts w:ascii="Times New Roman" w:eastAsia="Times New Roman" w:hAnsi="Times New Roman" w:cs="Times New Roman"/>
                <w:sz w:val="20"/>
                <w:szCs w:val="20"/>
                <w:lang w:eastAsia="ru-RU"/>
              </w:rPr>
              <w:t xml:space="preserve"> организациях в сфере финансового рынка</w:t>
            </w:r>
            <w:r w:rsidR="00462346" w:rsidRPr="00462346">
              <w:rPr>
                <w:rFonts w:ascii="Times New Roman" w:eastAsia="Times New Roman" w:hAnsi="Times New Roman" w:cs="Times New Roman"/>
                <w:sz w:val="20"/>
                <w:szCs w:val="20"/>
                <w:lang w:eastAsia="ru-RU"/>
              </w:rPr>
              <w:t>»</w:t>
            </w:r>
          </w:p>
        </w:tc>
      </w:tr>
      <w:tr w:rsidR="004F38FD" w:rsidRPr="00462346" w:rsidTr="00835D06">
        <w:tc>
          <w:tcPr>
            <w:tcW w:w="4077" w:type="dxa"/>
          </w:tcPr>
          <w:p w:rsidR="004F38FD" w:rsidRPr="00462346" w:rsidRDefault="004F38FD" w:rsidP="003B043D">
            <w:pPr>
              <w:pStyle w:val="ConsPlusNormal"/>
              <w:jc w:val="both"/>
              <w:rPr>
                <w:rStyle w:val="blk"/>
                <w:rFonts w:ascii="Times New Roman" w:hAnsi="Times New Roman" w:cs="Times New Roman"/>
                <w:sz w:val="20"/>
                <w:szCs w:val="20"/>
              </w:rPr>
            </w:pPr>
            <w:r w:rsidRPr="00462346">
              <w:rPr>
                <w:rStyle w:val="blk"/>
                <w:rFonts w:ascii="Times New Roman" w:hAnsi="Times New Roman" w:cs="Times New Roman"/>
                <w:sz w:val="20"/>
                <w:szCs w:val="20"/>
              </w:rPr>
              <w:t>Руководитель созданной потребительскими обществами или союзами организации потребительской кооперации</w:t>
            </w:r>
          </w:p>
        </w:tc>
        <w:tc>
          <w:tcPr>
            <w:tcW w:w="6555" w:type="dxa"/>
          </w:tcPr>
          <w:p w:rsidR="004F38FD" w:rsidRPr="00462346" w:rsidRDefault="004F38FD" w:rsidP="003B043D">
            <w:pPr>
              <w:rPr>
                <w:rFonts w:ascii="Times New Roman" w:eastAsia="Times New Roman" w:hAnsi="Times New Roman" w:cs="Times New Roman"/>
                <w:sz w:val="20"/>
                <w:szCs w:val="20"/>
                <w:lang w:eastAsia="ru-RU"/>
              </w:rPr>
            </w:pPr>
            <w:r w:rsidRPr="00462346">
              <w:rPr>
                <w:rFonts w:ascii="Times New Roman" w:eastAsia="Times New Roman" w:hAnsi="Times New Roman" w:cs="Times New Roman"/>
                <w:sz w:val="20"/>
                <w:szCs w:val="20"/>
                <w:lang w:eastAsia="ru-RU"/>
              </w:rPr>
              <w:t xml:space="preserve">Пункт 5 ст. 6 Закона РФ от 19.06.1992 № 3085-1 </w:t>
            </w:r>
            <w:r w:rsidR="0046234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О потребительской кооперации (потребительских обществах, их союзах) в Российской Федерации</w:t>
            </w:r>
            <w:r w:rsidR="0046234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 xml:space="preserve"> </w:t>
            </w:r>
            <w:r w:rsidRPr="00462346">
              <w:rPr>
                <w:rFonts w:ascii="Times New Roman" w:eastAsia="Times New Roman" w:hAnsi="Times New Roman" w:cs="Times New Roman"/>
                <w:i/>
                <w:sz w:val="20"/>
                <w:szCs w:val="20"/>
                <w:lang w:eastAsia="ru-RU"/>
              </w:rPr>
              <w:t xml:space="preserve">(при установлении квалификационных требований </w:t>
            </w:r>
            <w:r w:rsidRPr="00462346">
              <w:rPr>
                <w:rStyle w:val="blk"/>
                <w:rFonts w:ascii="Times New Roman" w:hAnsi="Times New Roman" w:cs="Times New Roman"/>
                <w:i/>
                <w:sz w:val="20"/>
                <w:szCs w:val="20"/>
              </w:rPr>
              <w:t>советами потребительских обществ или советами союзов потребительских обществ</w:t>
            </w:r>
            <w:r w:rsidRPr="00462346">
              <w:rPr>
                <w:rFonts w:ascii="Times New Roman" w:eastAsia="Times New Roman" w:hAnsi="Times New Roman" w:cs="Times New Roman"/>
                <w:i/>
                <w:sz w:val="20"/>
                <w:szCs w:val="20"/>
                <w:lang w:eastAsia="ru-RU"/>
              </w:rPr>
              <w:t>)</w:t>
            </w:r>
          </w:p>
        </w:tc>
      </w:tr>
      <w:tr w:rsidR="004F38FD" w:rsidRPr="00462346" w:rsidTr="00835D06">
        <w:tc>
          <w:tcPr>
            <w:tcW w:w="4077" w:type="dxa"/>
          </w:tcPr>
          <w:p w:rsidR="004F38FD" w:rsidRPr="00462346" w:rsidRDefault="004F38FD" w:rsidP="001B0999">
            <w:pPr>
              <w:pStyle w:val="ConsPlusNormal"/>
              <w:jc w:val="both"/>
              <w:rPr>
                <w:rStyle w:val="blk"/>
                <w:rFonts w:ascii="Times New Roman" w:hAnsi="Times New Roman" w:cs="Times New Roman"/>
                <w:sz w:val="20"/>
                <w:szCs w:val="20"/>
              </w:rPr>
            </w:pPr>
          </w:p>
        </w:tc>
        <w:tc>
          <w:tcPr>
            <w:tcW w:w="6555" w:type="dxa"/>
          </w:tcPr>
          <w:p w:rsidR="004F38FD" w:rsidRPr="00462346" w:rsidRDefault="004F38FD" w:rsidP="00CC4860">
            <w:pPr>
              <w:rPr>
                <w:rStyle w:val="blk"/>
                <w:rFonts w:ascii="Times New Roman" w:hAnsi="Times New Roman" w:cs="Times New Roman"/>
                <w:sz w:val="20"/>
                <w:szCs w:val="20"/>
              </w:rPr>
            </w:pPr>
          </w:p>
        </w:tc>
      </w:tr>
      <w:tr w:rsidR="00190538" w:rsidRPr="00462346" w:rsidTr="00835D06">
        <w:tc>
          <w:tcPr>
            <w:tcW w:w="4077" w:type="dxa"/>
          </w:tcPr>
          <w:p w:rsidR="00190538" w:rsidRPr="00462346" w:rsidRDefault="00190538" w:rsidP="001B0999">
            <w:pPr>
              <w:pStyle w:val="ConsPlusNormal"/>
              <w:jc w:val="both"/>
              <w:rPr>
                <w:rStyle w:val="blk"/>
                <w:rFonts w:ascii="Times New Roman" w:hAnsi="Times New Roman" w:cs="Times New Roman"/>
                <w:sz w:val="20"/>
                <w:szCs w:val="20"/>
              </w:rPr>
            </w:pPr>
            <w:r w:rsidRPr="00462346">
              <w:rPr>
                <w:rStyle w:val="blk"/>
                <w:rFonts w:ascii="Times New Roman" w:hAnsi="Times New Roman" w:cs="Times New Roman"/>
                <w:sz w:val="20"/>
                <w:szCs w:val="20"/>
              </w:rPr>
              <w:t>Руководитель финансового органа субъекта РФ</w:t>
            </w:r>
          </w:p>
        </w:tc>
        <w:tc>
          <w:tcPr>
            <w:tcW w:w="6555" w:type="dxa"/>
          </w:tcPr>
          <w:p w:rsidR="00190538" w:rsidRPr="00462346" w:rsidRDefault="00190538" w:rsidP="00CC4860">
            <w:pPr>
              <w:rPr>
                <w:rStyle w:val="blk"/>
                <w:rFonts w:ascii="Times New Roman" w:hAnsi="Times New Roman" w:cs="Times New Roman"/>
                <w:sz w:val="20"/>
                <w:szCs w:val="20"/>
              </w:rPr>
            </w:pPr>
            <w:r w:rsidRPr="00462346">
              <w:rPr>
                <w:rStyle w:val="blk"/>
                <w:rFonts w:ascii="Times New Roman" w:hAnsi="Times New Roman" w:cs="Times New Roman"/>
                <w:sz w:val="20"/>
                <w:szCs w:val="20"/>
              </w:rPr>
              <w:t xml:space="preserve">Статья 26.22 Федерального закона </w:t>
            </w:r>
            <w:r w:rsidR="00462346" w:rsidRPr="00462346">
              <w:rPr>
                <w:rStyle w:val="blk"/>
                <w:rFonts w:ascii="Times New Roman" w:hAnsi="Times New Roman" w:cs="Times New Roman"/>
                <w:sz w:val="20"/>
                <w:szCs w:val="20"/>
              </w:rPr>
              <w:t>«</w:t>
            </w:r>
            <w:r w:rsidRPr="00462346">
              <w:rPr>
                <w:rStyle w:val="blk"/>
                <w:rFonts w:ascii="Times New Roman" w:hAnsi="Times New Roman" w:cs="Times New Roman"/>
                <w:sz w:val="20"/>
                <w:szCs w:val="20"/>
              </w:rPr>
              <w:t>Об общих принципах организации законодательных (представительных) и исполнительных органов государственной власти субъектов Российской Федерации</w:t>
            </w:r>
            <w:r w:rsidR="00462346" w:rsidRPr="00462346">
              <w:rPr>
                <w:rStyle w:val="blk"/>
                <w:rFonts w:ascii="Times New Roman" w:hAnsi="Times New Roman" w:cs="Times New Roman"/>
                <w:sz w:val="20"/>
                <w:szCs w:val="20"/>
              </w:rPr>
              <w:t>»</w:t>
            </w:r>
            <w:r w:rsidRPr="00462346">
              <w:rPr>
                <w:rStyle w:val="blk"/>
                <w:rFonts w:ascii="Times New Roman" w:hAnsi="Times New Roman" w:cs="Times New Roman"/>
                <w:sz w:val="20"/>
                <w:szCs w:val="20"/>
              </w:rPr>
              <w:t>,</w:t>
            </w:r>
          </w:p>
          <w:p w:rsidR="00190538" w:rsidRPr="00462346" w:rsidRDefault="00190538" w:rsidP="00CC4860">
            <w:pPr>
              <w:rPr>
                <w:rFonts w:ascii="Times New Roman" w:eastAsia="Times New Roman" w:hAnsi="Times New Roman" w:cs="Times New Roman"/>
                <w:sz w:val="20"/>
                <w:szCs w:val="20"/>
                <w:lang w:eastAsia="ru-RU"/>
              </w:rPr>
            </w:pPr>
            <w:r w:rsidRPr="00462346">
              <w:rPr>
                <w:rFonts w:ascii="Times New Roman" w:eastAsia="Times New Roman" w:hAnsi="Times New Roman" w:cs="Times New Roman"/>
                <w:sz w:val="20"/>
                <w:szCs w:val="20"/>
                <w:lang w:eastAsia="ru-RU"/>
              </w:rPr>
              <w:t xml:space="preserve">постановление Правительства РФ от 06.11.2004 № 608 </w:t>
            </w:r>
            <w:r w:rsidR="0046234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О квалификационных требованиях, предъявляемых к руководителю финансового органа субъекта Российской Федерации и к руководителю финансового органа местной администрации</w:t>
            </w:r>
            <w:r w:rsidR="00462346" w:rsidRPr="00462346">
              <w:rPr>
                <w:rFonts w:ascii="Times New Roman" w:eastAsia="Times New Roman" w:hAnsi="Times New Roman" w:cs="Times New Roman"/>
                <w:sz w:val="20"/>
                <w:szCs w:val="20"/>
                <w:lang w:eastAsia="ru-RU"/>
              </w:rPr>
              <w:t>»</w:t>
            </w:r>
          </w:p>
        </w:tc>
      </w:tr>
      <w:tr w:rsidR="00190538" w:rsidRPr="00462346" w:rsidTr="00835D06">
        <w:tc>
          <w:tcPr>
            <w:tcW w:w="4077" w:type="dxa"/>
          </w:tcPr>
          <w:p w:rsidR="00190538" w:rsidRPr="00462346" w:rsidRDefault="00190538" w:rsidP="001B0999">
            <w:pPr>
              <w:pStyle w:val="ConsPlusNormal"/>
              <w:jc w:val="both"/>
              <w:rPr>
                <w:rStyle w:val="blk"/>
                <w:rFonts w:ascii="Times New Roman" w:hAnsi="Times New Roman" w:cs="Times New Roman"/>
                <w:sz w:val="20"/>
                <w:szCs w:val="20"/>
              </w:rPr>
            </w:pPr>
            <w:r w:rsidRPr="00462346">
              <w:rPr>
                <w:rStyle w:val="blk"/>
                <w:rFonts w:ascii="Times New Roman" w:hAnsi="Times New Roman" w:cs="Times New Roman"/>
                <w:sz w:val="20"/>
                <w:szCs w:val="20"/>
              </w:rPr>
              <w:t>Руководитель финансового органа местной администрации</w:t>
            </w:r>
          </w:p>
        </w:tc>
        <w:tc>
          <w:tcPr>
            <w:tcW w:w="6555" w:type="dxa"/>
          </w:tcPr>
          <w:p w:rsidR="00190538" w:rsidRPr="00462346" w:rsidRDefault="00190538" w:rsidP="00CC4860">
            <w:pPr>
              <w:rPr>
                <w:rFonts w:ascii="Times New Roman" w:eastAsia="Times New Roman" w:hAnsi="Times New Roman" w:cs="Times New Roman"/>
                <w:sz w:val="20"/>
                <w:szCs w:val="20"/>
                <w:lang w:eastAsia="ru-RU"/>
              </w:rPr>
            </w:pPr>
            <w:r w:rsidRPr="00462346">
              <w:rPr>
                <w:rStyle w:val="blk"/>
                <w:rFonts w:ascii="Times New Roman" w:hAnsi="Times New Roman" w:cs="Times New Roman"/>
                <w:sz w:val="20"/>
                <w:szCs w:val="20"/>
              </w:rPr>
              <w:t xml:space="preserve">Статья 65 Федерального закона </w:t>
            </w:r>
            <w:r w:rsidR="00462346" w:rsidRPr="00462346">
              <w:rPr>
                <w:rStyle w:val="blk"/>
                <w:rFonts w:ascii="Times New Roman" w:hAnsi="Times New Roman" w:cs="Times New Roman"/>
                <w:sz w:val="20"/>
                <w:szCs w:val="20"/>
              </w:rPr>
              <w:t>«</w:t>
            </w:r>
            <w:r w:rsidRPr="00462346">
              <w:rPr>
                <w:rStyle w:val="blk"/>
                <w:rFonts w:ascii="Times New Roman" w:hAnsi="Times New Roman" w:cs="Times New Roman"/>
                <w:sz w:val="20"/>
                <w:szCs w:val="20"/>
              </w:rPr>
              <w:t>Об общих принципах организации местного самоуправления в Российской Федерации</w:t>
            </w:r>
            <w:r w:rsidR="00462346" w:rsidRPr="00462346">
              <w:rPr>
                <w:rStyle w:val="blk"/>
                <w:rFonts w:ascii="Times New Roman" w:hAnsi="Times New Roman" w:cs="Times New Roman"/>
                <w:sz w:val="20"/>
                <w:szCs w:val="20"/>
              </w:rPr>
              <w:t>»</w:t>
            </w:r>
            <w:r w:rsidRPr="00462346">
              <w:rPr>
                <w:rStyle w:val="blk"/>
                <w:rFonts w:ascii="Times New Roman" w:hAnsi="Times New Roman" w:cs="Times New Roman"/>
                <w:sz w:val="20"/>
                <w:szCs w:val="20"/>
              </w:rPr>
              <w:t xml:space="preserve">, </w:t>
            </w:r>
          </w:p>
          <w:p w:rsidR="00190538" w:rsidRPr="00462346" w:rsidRDefault="00190538" w:rsidP="00CC4860">
            <w:pPr>
              <w:rPr>
                <w:rFonts w:ascii="Times New Roman" w:eastAsia="Times New Roman" w:hAnsi="Times New Roman" w:cs="Times New Roman"/>
                <w:sz w:val="20"/>
                <w:szCs w:val="20"/>
                <w:lang w:eastAsia="ru-RU"/>
              </w:rPr>
            </w:pPr>
            <w:r w:rsidRPr="00462346">
              <w:rPr>
                <w:rFonts w:ascii="Times New Roman" w:eastAsia="Times New Roman" w:hAnsi="Times New Roman" w:cs="Times New Roman"/>
                <w:sz w:val="20"/>
                <w:szCs w:val="20"/>
                <w:lang w:eastAsia="ru-RU"/>
              </w:rPr>
              <w:t xml:space="preserve">постановление Правительства РФ от 06.11.2004 № 608 </w:t>
            </w:r>
            <w:r w:rsidR="0046234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О квалификационных требованиях, предъявляемых к руководителю финансового органа субъекта Российской Федерации и к руководителю финансового органа местной администрации</w:t>
            </w:r>
            <w:r w:rsidR="00462346" w:rsidRPr="00462346">
              <w:rPr>
                <w:rFonts w:ascii="Times New Roman" w:eastAsia="Times New Roman" w:hAnsi="Times New Roman" w:cs="Times New Roman"/>
                <w:sz w:val="20"/>
                <w:szCs w:val="20"/>
                <w:lang w:eastAsia="ru-RU"/>
              </w:rPr>
              <w:t>»</w:t>
            </w:r>
          </w:p>
        </w:tc>
      </w:tr>
      <w:tr w:rsidR="00190538" w:rsidRPr="00462346" w:rsidTr="00835D06">
        <w:tc>
          <w:tcPr>
            <w:tcW w:w="4077" w:type="dxa"/>
          </w:tcPr>
          <w:p w:rsidR="00190538" w:rsidRPr="00462346" w:rsidRDefault="002E06E5" w:rsidP="006350B0">
            <w:pPr>
              <w:pStyle w:val="ConsPlusNormal"/>
              <w:jc w:val="both"/>
              <w:rPr>
                <w:rStyle w:val="blk"/>
                <w:rFonts w:ascii="Times New Roman" w:hAnsi="Times New Roman" w:cs="Times New Roman"/>
                <w:sz w:val="20"/>
                <w:szCs w:val="20"/>
              </w:rPr>
            </w:pPr>
            <w:r w:rsidRPr="00462346">
              <w:rPr>
                <w:rStyle w:val="blk"/>
                <w:rFonts w:ascii="Times New Roman" w:hAnsi="Times New Roman" w:cs="Times New Roman"/>
                <w:sz w:val="20"/>
                <w:szCs w:val="20"/>
              </w:rPr>
              <w:t>Руководитель частной охранной организации</w:t>
            </w:r>
          </w:p>
        </w:tc>
        <w:tc>
          <w:tcPr>
            <w:tcW w:w="6555" w:type="dxa"/>
          </w:tcPr>
          <w:p w:rsidR="00190538" w:rsidRPr="00462346" w:rsidRDefault="002E06E5" w:rsidP="002E06E5">
            <w:pPr>
              <w:rPr>
                <w:rFonts w:ascii="Times New Roman" w:eastAsia="Times New Roman" w:hAnsi="Times New Roman" w:cs="Times New Roman"/>
                <w:sz w:val="20"/>
                <w:szCs w:val="20"/>
                <w:lang w:eastAsia="ru-RU"/>
              </w:rPr>
            </w:pPr>
            <w:r w:rsidRPr="00462346">
              <w:rPr>
                <w:rFonts w:ascii="Times New Roman" w:eastAsia="Times New Roman" w:hAnsi="Times New Roman" w:cs="Times New Roman"/>
                <w:sz w:val="20"/>
                <w:szCs w:val="20"/>
                <w:lang w:eastAsia="ru-RU"/>
              </w:rPr>
              <w:t xml:space="preserve">Статья 15.1 Закона РФ от 11.03.1992 </w:t>
            </w:r>
            <w:r w:rsidR="0046234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 xml:space="preserve"> 2487-1 </w:t>
            </w:r>
            <w:r w:rsidR="0046234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О частной детективной и охранной деятельности в Российской Федерации</w:t>
            </w:r>
            <w:r w:rsidR="00462346" w:rsidRPr="00462346">
              <w:rPr>
                <w:rFonts w:ascii="Times New Roman" w:eastAsia="Times New Roman" w:hAnsi="Times New Roman" w:cs="Times New Roman"/>
                <w:sz w:val="20"/>
                <w:szCs w:val="20"/>
                <w:lang w:eastAsia="ru-RU"/>
              </w:rPr>
              <w:t>»</w:t>
            </w:r>
          </w:p>
        </w:tc>
      </w:tr>
      <w:tr w:rsidR="00190538" w:rsidRPr="00462346" w:rsidTr="00835D06">
        <w:tc>
          <w:tcPr>
            <w:tcW w:w="4077" w:type="dxa"/>
          </w:tcPr>
          <w:p w:rsidR="00190538" w:rsidRPr="00462346" w:rsidRDefault="00190538" w:rsidP="00E31164">
            <w:pPr>
              <w:pStyle w:val="ConsPlusNormal"/>
              <w:jc w:val="both"/>
              <w:rPr>
                <w:rStyle w:val="blk"/>
                <w:rFonts w:ascii="Times New Roman" w:hAnsi="Times New Roman" w:cs="Times New Roman"/>
                <w:sz w:val="20"/>
                <w:szCs w:val="20"/>
              </w:rPr>
            </w:pPr>
            <w:r w:rsidRPr="00462346">
              <w:rPr>
                <w:rStyle w:val="blk"/>
                <w:rFonts w:ascii="Times New Roman" w:hAnsi="Times New Roman" w:cs="Times New Roman"/>
                <w:sz w:val="20"/>
                <w:szCs w:val="20"/>
              </w:rPr>
              <w:t>Сварщики и специалисты сварочного производства</w:t>
            </w:r>
          </w:p>
        </w:tc>
        <w:tc>
          <w:tcPr>
            <w:tcW w:w="6555" w:type="dxa"/>
          </w:tcPr>
          <w:p w:rsidR="00190538" w:rsidRPr="00462346" w:rsidRDefault="00190538" w:rsidP="0008066D">
            <w:pPr>
              <w:rPr>
                <w:rFonts w:ascii="Times New Roman" w:eastAsia="Times New Roman" w:hAnsi="Times New Roman" w:cs="Times New Roman"/>
                <w:sz w:val="20"/>
                <w:szCs w:val="20"/>
                <w:lang w:eastAsia="ru-RU"/>
              </w:rPr>
            </w:pPr>
            <w:r w:rsidRPr="00462346">
              <w:rPr>
                <w:rFonts w:ascii="Times New Roman" w:eastAsia="Times New Roman" w:hAnsi="Times New Roman" w:cs="Times New Roman"/>
                <w:sz w:val="20"/>
                <w:szCs w:val="20"/>
                <w:lang w:eastAsia="ru-RU"/>
              </w:rPr>
              <w:t xml:space="preserve">Раздел </w:t>
            </w:r>
            <w:r w:rsidRPr="00462346">
              <w:rPr>
                <w:rFonts w:ascii="Times New Roman" w:eastAsia="Times New Roman" w:hAnsi="Times New Roman" w:cs="Times New Roman"/>
                <w:sz w:val="20"/>
                <w:szCs w:val="20"/>
                <w:lang w:val="en-US" w:eastAsia="ru-RU"/>
              </w:rPr>
              <w:t>III</w:t>
            </w:r>
            <w:r w:rsidRPr="00462346">
              <w:rPr>
                <w:rFonts w:ascii="Times New Roman" w:eastAsia="Times New Roman" w:hAnsi="Times New Roman" w:cs="Times New Roman"/>
                <w:sz w:val="20"/>
                <w:szCs w:val="20"/>
                <w:lang w:eastAsia="ru-RU"/>
              </w:rPr>
              <w:t xml:space="preserve"> Правил аттестации сварщиков и специалистов сварочного производства, утв. постановлением Госгортехнадзора России от 30.10.1998 № 63</w:t>
            </w:r>
          </w:p>
        </w:tc>
      </w:tr>
      <w:tr w:rsidR="00190538" w:rsidRPr="00462346" w:rsidTr="00835D06">
        <w:tc>
          <w:tcPr>
            <w:tcW w:w="4077" w:type="dxa"/>
          </w:tcPr>
          <w:p w:rsidR="00190538" w:rsidRPr="00462346" w:rsidRDefault="00190538" w:rsidP="0008066D">
            <w:pPr>
              <w:pStyle w:val="ConsPlusNormal"/>
              <w:jc w:val="both"/>
              <w:rPr>
                <w:rStyle w:val="blk"/>
                <w:rFonts w:ascii="Times New Roman" w:hAnsi="Times New Roman" w:cs="Times New Roman"/>
                <w:sz w:val="20"/>
                <w:szCs w:val="20"/>
              </w:rPr>
            </w:pPr>
            <w:r w:rsidRPr="00462346">
              <w:rPr>
                <w:rStyle w:val="blk"/>
                <w:rFonts w:ascii="Times New Roman" w:hAnsi="Times New Roman" w:cs="Times New Roman"/>
                <w:sz w:val="20"/>
                <w:szCs w:val="20"/>
              </w:rPr>
              <w:t>Спасатели в профессиональных аварийно-</w:t>
            </w:r>
            <w:r w:rsidRPr="00462346">
              <w:rPr>
                <w:rStyle w:val="blk"/>
                <w:rFonts w:ascii="Times New Roman" w:hAnsi="Times New Roman" w:cs="Times New Roman"/>
                <w:sz w:val="20"/>
                <w:szCs w:val="20"/>
              </w:rPr>
              <w:lastRenderedPageBreak/>
              <w:t>спасательных службах, профессиональных аварийно-спасательных формированиях</w:t>
            </w:r>
          </w:p>
        </w:tc>
        <w:tc>
          <w:tcPr>
            <w:tcW w:w="6555" w:type="dxa"/>
          </w:tcPr>
          <w:p w:rsidR="00190538" w:rsidRPr="00462346" w:rsidRDefault="00190538" w:rsidP="0008066D">
            <w:pPr>
              <w:rPr>
                <w:rFonts w:ascii="Times New Roman" w:eastAsia="Times New Roman" w:hAnsi="Times New Roman" w:cs="Times New Roman"/>
                <w:sz w:val="20"/>
                <w:szCs w:val="20"/>
                <w:lang w:eastAsia="ru-RU"/>
              </w:rPr>
            </w:pPr>
            <w:r w:rsidRPr="00462346">
              <w:rPr>
                <w:rFonts w:ascii="Times New Roman" w:eastAsia="Times New Roman" w:hAnsi="Times New Roman" w:cs="Times New Roman"/>
                <w:sz w:val="20"/>
                <w:szCs w:val="20"/>
                <w:lang w:eastAsia="ru-RU"/>
              </w:rPr>
              <w:lastRenderedPageBreak/>
              <w:t xml:space="preserve">Статья 9 Федерального закона от 22.08.1995 № 151-ФЗ </w:t>
            </w:r>
            <w:r w:rsidR="0046234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Об аварийно-</w:t>
            </w:r>
            <w:r w:rsidRPr="00462346">
              <w:rPr>
                <w:rFonts w:ascii="Times New Roman" w:eastAsia="Times New Roman" w:hAnsi="Times New Roman" w:cs="Times New Roman"/>
                <w:sz w:val="20"/>
                <w:szCs w:val="20"/>
                <w:lang w:eastAsia="ru-RU"/>
              </w:rPr>
              <w:lastRenderedPageBreak/>
              <w:t>спасательных службах и статусе спасателей</w:t>
            </w:r>
            <w:r w:rsidR="00462346" w:rsidRPr="00462346">
              <w:rPr>
                <w:rFonts w:ascii="Times New Roman" w:eastAsia="Times New Roman" w:hAnsi="Times New Roman" w:cs="Times New Roman"/>
                <w:sz w:val="20"/>
                <w:szCs w:val="20"/>
                <w:lang w:eastAsia="ru-RU"/>
              </w:rPr>
              <w:t>»</w:t>
            </w:r>
          </w:p>
        </w:tc>
      </w:tr>
      <w:tr w:rsidR="00190538" w:rsidRPr="00462346" w:rsidTr="00835D06">
        <w:tc>
          <w:tcPr>
            <w:tcW w:w="4077" w:type="dxa"/>
          </w:tcPr>
          <w:p w:rsidR="00190538" w:rsidRPr="00462346" w:rsidRDefault="00877D79" w:rsidP="00877D79">
            <w:pPr>
              <w:pStyle w:val="ConsPlusNormal"/>
              <w:jc w:val="both"/>
              <w:rPr>
                <w:rFonts w:ascii="Times New Roman" w:hAnsi="Times New Roman" w:cs="Times New Roman"/>
                <w:sz w:val="20"/>
                <w:szCs w:val="20"/>
              </w:rPr>
            </w:pPr>
            <w:r w:rsidRPr="00462346">
              <w:rPr>
                <w:rStyle w:val="blk"/>
                <w:rFonts w:ascii="Times New Roman" w:hAnsi="Times New Roman" w:cs="Times New Roman"/>
                <w:sz w:val="20"/>
                <w:szCs w:val="20"/>
              </w:rPr>
              <w:lastRenderedPageBreak/>
              <w:t>Специалист по независимой оценке пожарного риска</w:t>
            </w:r>
          </w:p>
        </w:tc>
        <w:tc>
          <w:tcPr>
            <w:tcW w:w="6555" w:type="dxa"/>
          </w:tcPr>
          <w:p w:rsidR="00190538" w:rsidRPr="00462346" w:rsidRDefault="00877D79" w:rsidP="00877D79">
            <w:pPr>
              <w:rPr>
                <w:rFonts w:ascii="Times New Roman" w:hAnsi="Times New Roman" w:cs="Times New Roman"/>
                <w:sz w:val="20"/>
                <w:szCs w:val="20"/>
              </w:rPr>
            </w:pPr>
            <w:r w:rsidRPr="00462346">
              <w:rPr>
                <w:rFonts w:ascii="Times New Roman" w:eastAsia="Times New Roman" w:hAnsi="Times New Roman" w:cs="Times New Roman"/>
                <w:sz w:val="20"/>
                <w:szCs w:val="20"/>
                <w:lang w:eastAsia="ru-RU"/>
              </w:rPr>
              <w:t xml:space="preserve">Пункт 5 Порядка получения экспертной организацией добровольной аккредитации в области оценки соответствия объектов защиты (продукции) установленным требованиям пожарной безопасности путем независимой оценки пожарного риска, утв. приказом МЧС России от 25.11.2009 </w:t>
            </w:r>
            <w:r w:rsidR="0046234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 xml:space="preserve"> 660</w:t>
            </w:r>
          </w:p>
        </w:tc>
      </w:tr>
      <w:tr w:rsidR="00190538" w:rsidRPr="00462346" w:rsidTr="00835D06">
        <w:tc>
          <w:tcPr>
            <w:tcW w:w="4077" w:type="dxa"/>
          </w:tcPr>
          <w:p w:rsidR="00190538" w:rsidRPr="00462346" w:rsidRDefault="00190538" w:rsidP="001B0999">
            <w:pPr>
              <w:pStyle w:val="ConsPlusNormal"/>
              <w:jc w:val="both"/>
              <w:rPr>
                <w:rStyle w:val="blk"/>
                <w:rFonts w:ascii="Times New Roman" w:hAnsi="Times New Roman" w:cs="Times New Roman"/>
                <w:sz w:val="20"/>
                <w:szCs w:val="20"/>
              </w:rPr>
            </w:pPr>
            <w:r w:rsidRPr="00462346">
              <w:rPr>
                <w:rStyle w:val="blk"/>
                <w:rFonts w:ascii="Times New Roman" w:hAnsi="Times New Roman" w:cs="Times New Roman"/>
                <w:sz w:val="20"/>
                <w:szCs w:val="20"/>
              </w:rPr>
              <w:t>Специалист по таможенным операциям</w:t>
            </w:r>
          </w:p>
        </w:tc>
        <w:tc>
          <w:tcPr>
            <w:tcW w:w="6555" w:type="dxa"/>
          </w:tcPr>
          <w:p w:rsidR="00190538" w:rsidRPr="00462346" w:rsidRDefault="00190538" w:rsidP="001B01DF">
            <w:pPr>
              <w:rPr>
                <w:rFonts w:ascii="Times New Roman" w:eastAsia="Times New Roman" w:hAnsi="Times New Roman" w:cs="Times New Roman"/>
                <w:sz w:val="20"/>
                <w:szCs w:val="20"/>
                <w:lang w:eastAsia="ru-RU"/>
              </w:rPr>
            </w:pPr>
            <w:r w:rsidRPr="00462346">
              <w:rPr>
                <w:rFonts w:ascii="Times New Roman" w:eastAsia="Times New Roman" w:hAnsi="Times New Roman" w:cs="Times New Roman"/>
                <w:sz w:val="20"/>
                <w:szCs w:val="20"/>
                <w:lang w:eastAsia="ru-RU"/>
              </w:rPr>
              <w:t xml:space="preserve">Статьи 63, 64 Федерального закона от 27.11.2010 № 311-ФЗ </w:t>
            </w:r>
            <w:r w:rsidR="0046234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О таможенном регулировании в Российской Федерации</w:t>
            </w:r>
            <w:r w:rsidR="00462346" w:rsidRPr="00462346">
              <w:rPr>
                <w:rFonts w:ascii="Times New Roman" w:eastAsia="Times New Roman" w:hAnsi="Times New Roman" w:cs="Times New Roman"/>
                <w:sz w:val="20"/>
                <w:szCs w:val="20"/>
                <w:lang w:eastAsia="ru-RU"/>
              </w:rPr>
              <w:t>»</w:t>
            </w:r>
          </w:p>
        </w:tc>
      </w:tr>
      <w:tr w:rsidR="00190538" w:rsidRPr="00462346" w:rsidTr="00835D06">
        <w:tc>
          <w:tcPr>
            <w:tcW w:w="4077" w:type="dxa"/>
          </w:tcPr>
          <w:p w:rsidR="00190538" w:rsidRPr="00462346" w:rsidRDefault="00190538" w:rsidP="00A63312">
            <w:pPr>
              <w:pStyle w:val="ConsPlusNormal"/>
              <w:jc w:val="both"/>
              <w:rPr>
                <w:rStyle w:val="blk"/>
                <w:rFonts w:ascii="Times New Roman" w:hAnsi="Times New Roman" w:cs="Times New Roman"/>
                <w:sz w:val="20"/>
                <w:szCs w:val="20"/>
              </w:rPr>
            </w:pPr>
            <w:r w:rsidRPr="00462346">
              <w:rPr>
                <w:rStyle w:val="blk"/>
                <w:rFonts w:ascii="Times New Roman" w:hAnsi="Times New Roman" w:cs="Times New Roman"/>
                <w:sz w:val="20"/>
                <w:szCs w:val="20"/>
              </w:rPr>
              <w:t>Специалист по охране труда</w:t>
            </w:r>
          </w:p>
        </w:tc>
        <w:tc>
          <w:tcPr>
            <w:tcW w:w="6555" w:type="dxa"/>
          </w:tcPr>
          <w:p w:rsidR="00190538" w:rsidRPr="00462346" w:rsidRDefault="00190538" w:rsidP="00A63312">
            <w:pPr>
              <w:rPr>
                <w:rFonts w:ascii="Times New Roman" w:hAnsi="Times New Roman" w:cs="Times New Roman"/>
                <w:sz w:val="20"/>
                <w:szCs w:val="20"/>
              </w:rPr>
            </w:pPr>
            <w:r w:rsidRPr="00462346">
              <w:rPr>
                <w:rFonts w:ascii="Times New Roman" w:hAnsi="Times New Roman" w:cs="Times New Roman"/>
                <w:sz w:val="20"/>
                <w:szCs w:val="20"/>
              </w:rPr>
              <w:t>Часть 1 ст. 217 ТК РФ</w:t>
            </w:r>
          </w:p>
        </w:tc>
      </w:tr>
      <w:tr w:rsidR="00190538" w:rsidRPr="00462346" w:rsidTr="00835D06">
        <w:tc>
          <w:tcPr>
            <w:tcW w:w="4077" w:type="dxa"/>
          </w:tcPr>
          <w:p w:rsidR="00190538" w:rsidRPr="00462346" w:rsidRDefault="00190538" w:rsidP="000B5610">
            <w:pPr>
              <w:pStyle w:val="ConsPlusNormal"/>
              <w:jc w:val="both"/>
              <w:rPr>
                <w:rStyle w:val="blk"/>
                <w:rFonts w:ascii="Times New Roman" w:hAnsi="Times New Roman" w:cs="Times New Roman"/>
                <w:sz w:val="20"/>
                <w:szCs w:val="20"/>
              </w:rPr>
            </w:pPr>
            <w:r w:rsidRPr="00462346">
              <w:rPr>
                <w:rStyle w:val="blk"/>
                <w:rFonts w:ascii="Times New Roman" w:hAnsi="Times New Roman" w:cs="Times New Roman"/>
                <w:sz w:val="20"/>
                <w:szCs w:val="20"/>
              </w:rPr>
              <w:t>Спортивный судья</w:t>
            </w:r>
          </w:p>
        </w:tc>
        <w:tc>
          <w:tcPr>
            <w:tcW w:w="6555" w:type="dxa"/>
          </w:tcPr>
          <w:p w:rsidR="00190538" w:rsidRPr="00462346" w:rsidRDefault="00190538" w:rsidP="000B5610">
            <w:pPr>
              <w:rPr>
                <w:rFonts w:ascii="Times New Roman" w:hAnsi="Times New Roman" w:cs="Times New Roman"/>
                <w:sz w:val="20"/>
                <w:szCs w:val="20"/>
              </w:rPr>
            </w:pPr>
            <w:r w:rsidRPr="00462346">
              <w:rPr>
                <w:rFonts w:ascii="Times New Roman" w:hAnsi="Times New Roman" w:cs="Times New Roman"/>
                <w:sz w:val="20"/>
                <w:szCs w:val="20"/>
              </w:rPr>
              <w:t xml:space="preserve">Пункт 21 ст. 2, часть 4 и 5 ст. 22 Федерального закона от 04.12.2007 № 329-ФЗ </w:t>
            </w:r>
            <w:r w:rsidR="00462346" w:rsidRPr="00462346">
              <w:rPr>
                <w:rFonts w:ascii="Times New Roman" w:hAnsi="Times New Roman" w:cs="Times New Roman"/>
                <w:sz w:val="20"/>
                <w:szCs w:val="20"/>
              </w:rPr>
              <w:t>«</w:t>
            </w:r>
            <w:r w:rsidRPr="00462346">
              <w:rPr>
                <w:rFonts w:ascii="Times New Roman" w:hAnsi="Times New Roman" w:cs="Times New Roman"/>
                <w:sz w:val="20"/>
                <w:szCs w:val="20"/>
              </w:rPr>
              <w:t>О физической культуре и спорте в Российской Федерации</w:t>
            </w:r>
            <w:r w:rsidR="00462346" w:rsidRPr="00462346">
              <w:rPr>
                <w:rFonts w:ascii="Times New Roman" w:hAnsi="Times New Roman" w:cs="Times New Roman"/>
                <w:sz w:val="20"/>
                <w:szCs w:val="20"/>
              </w:rPr>
              <w:t>»</w:t>
            </w:r>
            <w:r w:rsidRPr="00462346">
              <w:rPr>
                <w:rFonts w:ascii="Times New Roman" w:hAnsi="Times New Roman" w:cs="Times New Roman"/>
                <w:sz w:val="20"/>
                <w:szCs w:val="20"/>
              </w:rPr>
              <w:t>;</w:t>
            </w:r>
          </w:p>
          <w:p w:rsidR="00190538" w:rsidRPr="00462346" w:rsidRDefault="00190538" w:rsidP="000B5610">
            <w:pPr>
              <w:rPr>
                <w:rFonts w:ascii="Times New Roman" w:eastAsia="Times New Roman" w:hAnsi="Times New Roman" w:cs="Times New Roman"/>
                <w:sz w:val="20"/>
                <w:szCs w:val="20"/>
                <w:lang w:eastAsia="ru-RU"/>
              </w:rPr>
            </w:pPr>
            <w:r w:rsidRPr="00462346">
              <w:rPr>
                <w:rFonts w:ascii="Times New Roman" w:hAnsi="Times New Roman" w:cs="Times New Roman"/>
                <w:sz w:val="20"/>
                <w:szCs w:val="20"/>
              </w:rPr>
              <w:t>Приказ Минспорта России от 30.09.2015 № 913</w:t>
            </w:r>
            <w:r w:rsidRPr="00462346">
              <w:rPr>
                <w:rFonts w:ascii="Times New Roman" w:hAnsi="Times New Roman" w:cs="Times New Roman"/>
                <w:sz w:val="20"/>
                <w:szCs w:val="20"/>
              </w:rPr>
              <w:br/>
            </w:r>
            <w:r w:rsidR="00462346" w:rsidRPr="00462346">
              <w:rPr>
                <w:rFonts w:ascii="Times New Roman" w:hAnsi="Times New Roman" w:cs="Times New Roman"/>
                <w:sz w:val="20"/>
                <w:szCs w:val="20"/>
              </w:rPr>
              <w:t>«</w:t>
            </w:r>
            <w:r w:rsidRPr="00462346">
              <w:rPr>
                <w:rFonts w:ascii="Times New Roman" w:hAnsi="Times New Roman" w:cs="Times New Roman"/>
                <w:sz w:val="20"/>
                <w:szCs w:val="20"/>
              </w:rPr>
              <w:t>Об утверждении Положения о спортивных судьях</w:t>
            </w:r>
            <w:r w:rsidR="00462346" w:rsidRPr="00462346">
              <w:rPr>
                <w:rFonts w:ascii="Times New Roman" w:hAnsi="Times New Roman" w:cs="Times New Roman"/>
                <w:sz w:val="20"/>
                <w:szCs w:val="20"/>
              </w:rPr>
              <w:t>»</w:t>
            </w:r>
          </w:p>
        </w:tc>
      </w:tr>
      <w:tr w:rsidR="00190538" w:rsidRPr="00462346" w:rsidTr="00835D06">
        <w:tc>
          <w:tcPr>
            <w:tcW w:w="4077" w:type="dxa"/>
          </w:tcPr>
          <w:p w:rsidR="00190538" w:rsidRPr="00462346" w:rsidRDefault="00190538" w:rsidP="000B5610">
            <w:pPr>
              <w:pStyle w:val="ConsPlusNormal"/>
              <w:jc w:val="both"/>
              <w:rPr>
                <w:rStyle w:val="blk"/>
                <w:rFonts w:ascii="Times New Roman" w:hAnsi="Times New Roman" w:cs="Times New Roman"/>
                <w:sz w:val="20"/>
                <w:szCs w:val="20"/>
              </w:rPr>
            </w:pPr>
            <w:r w:rsidRPr="00462346">
              <w:rPr>
                <w:rStyle w:val="blk"/>
                <w:rFonts w:ascii="Times New Roman" w:hAnsi="Times New Roman" w:cs="Times New Roman"/>
                <w:sz w:val="20"/>
                <w:szCs w:val="20"/>
              </w:rPr>
              <w:t>Стажер нотариуса, помощник нотариуса</w:t>
            </w:r>
          </w:p>
        </w:tc>
        <w:tc>
          <w:tcPr>
            <w:tcW w:w="6555" w:type="dxa"/>
          </w:tcPr>
          <w:p w:rsidR="00190538" w:rsidRPr="00462346" w:rsidRDefault="00190538" w:rsidP="000B5610">
            <w:pPr>
              <w:rPr>
                <w:rFonts w:ascii="Times New Roman" w:hAnsi="Times New Roman" w:cs="Times New Roman"/>
                <w:sz w:val="20"/>
                <w:szCs w:val="20"/>
              </w:rPr>
            </w:pPr>
            <w:r w:rsidRPr="00462346">
              <w:rPr>
                <w:rFonts w:ascii="Times New Roman" w:eastAsia="Times New Roman" w:hAnsi="Times New Roman" w:cs="Times New Roman"/>
                <w:sz w:val="20"/>
                <w:szCs w:val="20"/>
                <w:lang w:eastAsia="ru-RU"/>
              </w:rPr>
              <w:t>Статьи 19, 19.1 Основ законодательства РФ о нотариате, утв. Верховным Советом РФ 11.02.1993 № 4462-1</w:t>
            </w:r>
          </w:p>
        </w:tc>
      </w:tr>
      <w:tr w:rsidR="00190538" w:rsidRPr="00462346" w:rsidTr="00835D06">
        <w:tc>
          <w:tcPr>
            <w:tcW w:w="4077" w:type="dxa"/>
          </w:tcPr>
          <w:p w:rsidR="00190538" w:rsidRPr="00462346" w:rsidRDefault="00190538" w:rsidP="00673D69">
            <w:pPr>
              <w:pStyle w:val="ConsPlusNormal"/>
              <w:jc w:val="both"/>
              <w:rPr>
                <w:rStyle w:val="blk"/>
                <w:rFonts w:ascii="Times New Roman" w:hAnsi="Times New Roman" w:cs="Times New Roman"/>
                <w:sz w:val="20"/>
                <w:szCs w:val="20"/>
              </w:rPr>
            </w:pPr>
            <w:r w:rsidRPr="00462346">
              <w:rPr>
                <w:rStyle w:val="blk"/>
                <w:rFonts w:ascii="Times New Roman" w:hAnsi="Times New Roman" w:cs="Times New Roman"/>
                <w:sz w:val="20"/>
                <w:szCs w:val="20"/>
              </w:rPr>
              <w:t>Судебный пристав (старший судебный пристав, заместитель старшего судебного пристава, судебный пристав-исполнитель)</w:t>
            </w:r>
          </w:p>
        </w:tc>
        <w:tc>
          <w:tcPr>
            <w:tcW w:w="6555" w:type="dxa"/>
          </w:tcPr>
          <w:p w:rsidR="00190538" w:rsidRPr="00462346" w:rsidRDefault="00190538" w:rsidP="00673D69">
            <w:pPr>
              <w:rPr>
                <w:rFonts w:ascii="Times New Roman" w:hAnsi="Times New Roman" w:cs="Times New Roman"/>
                <w:sz w:val="20"/>
                <w:szCs w:val="20"/>
              </w:rPr>
            </w:pPr>
            <w:r w:rsidRPr="00462346">
              <w:rPr>
                <w:rFonts w:ascii="Times New Roman" w:hAnsi="Times New Roman" w:cs="Times New Roman"/>
                <w:sz w:val="20"/>
                <w:szCs w:val="20"/>
              </w:rPr>
              <w:t xml:space="preserve">Статья 3 </w:t>
            </w:r>
            <w:r w:rsidRPr="00462346">
              <w:rPr>
                <w:rFonts w:ascii="Times New Roman" w:eastAsia="Times New Roman" w:hAnsi="Times New Roman" w:cs="Times New Roman"/>
                <w:sz w:val="20"/>
                <w:szCs w:val="20"/>
                <w:lang w:eastAsia="ru-RU"/>
              </w:rPr>
              <w:t xml:space="preserve">Федерального закона от 21.07.1997 № 118-ФЗ </w:t>
            </w:r>
            <w:r w:rsidR="0046234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О судебных приставах</w:t>
            </w:r>
            <w:r w:rsidR="00462346" w:rsidRPr="00462346">
              <w:rPr>
                <w:rFonts w:ascii="Times New Roman" w:eastAsia="Times New Roman" w:hAnsi="Times New Roman" w:cs="Times New Roman"/>
                <w:sz w:val="20"/>
                <w:szCs w:val="20"/>
                <w:lang w:eastAsia="ru-RU"/>
              </w:rPr>
              <w:t>»</w:t>
            </w:r>
          </w:p>
        </w:tc>
      </w:tr>
      <w:tr w:rsidR="00190538" w:rsidRPr="00462346" w:rsidTr="00835D06">
        <w:tc>
          <w:tcPr>
            <w:tcW w:w="4077" w:type="dxa"/>
          </w:tcPr>
          <w:p w:rsidR="00190538" w:rsidRPr="00462346" w:rsidRDefault="00190538" w:rsidP="00BA7429">
            <w:pPr>
              <w:pStyle w:val="ConsPlusNormal"/>
              <w:jc w:val="both"/>
              <w:rPr>
                <w:rStyle w:val="blk"/>
                <w:rFonts w:ascii="Times New Roman" w:hAnsi="Times New Roman" w:cs="Times New Roman"/>
                <w:sz w:val="20"/>
                <w:szCs w:val="20"/>
              </w:rPr>
            </w:pPr>
            <w:r w:rsidRPr="00462346">
              <w:rPr>
                <w:rStyle w:val="blk"/>
                <w:rFonts w:ascii="Times New Roman" w:hAnsi="Times New Roman" w:cs="Times New Roman"/>
                <w:sz w:val="20"/>
                <w:szCs w:val="20"/>
              </w:rPr>
              <w:t xml:space="preserve">Технический эксперт </w:t>
            </w:r>
            <w:r w:rsidRPr="00462346">
              <w:rPr>
                <w:rFonts w:ascii="Times New Roman" w:hAnsi="Times New Roman" w:cs="Times New Roman"/>
                <w:sz w:val="20"/>
                <w:szCs w:val="20"/>
              </w:rPr>
              <w:t>оператора технического осмотра</w:t>
            </w:r>
          </w:p>
        </w:tc>
        <w:tc>
          <w:tcPr>
            <w:tcW w:w="6555" w:type="dxa"/>
          </w:tcPr>
          <w:p w:rsidR="00190538" w:rsidRPr="00462346" w:rsidRDefault="00190538" w:rsidP="0092500B">
            <w:pPr>
              <w:rPr>
                <w:rFonts w:ascii="Times New Roman" w:eastAsia="Times New Roman" w:hAnsi="Times New Roman" w:cs="Times New Roman"/>
                <w:sz w:val="20"/>
                <w:szCs w:val="20"/>
                <w:lang w:eastAsia="ru-RU"/>
              </w:rPr>
            </w:pPr>
            <w:r w:rsidRPr="00462346">
              <w:rPr>
                <w:rFonts w:ascii="Times New Roman" w:eastAsia="Times New Roman" w:hAnsi="Times New Roman" w:cs="Times New Roman"/>
                <w:sz w:val="20"/>
                <w:szCs w:val="20"/>
                <w:lang w:eastAsia="ru-RU"/>
              </w:rPr>
              <w:t xml:space="preserve">Пункт 13 ст. 1 Федерального закона от 01.07.2011 № 170-ФЗ </w:t>
            </w:r>
            <w:r w:rsidR="00462346" w:rsidRPr="00462346">
              <w:rPr>
                <w:rFonts w:ascii="Times New Roman" w:eastAsia="Times New Roman" w:hAnsi="Times New Roman" w:cs="Times New Roman"/>
                <w:sz w:val="20"/>
                <w:szCs w:val="20"/>
                <w:lang w:eastAsia="ru-RU"/>
              </w:rPr>
              <w:t>«</w:t>
            </w:r>
            <w:r w:rsidRPr="00462346">
              <w:rPr>
                <w:rFonts w:ascii="Times New Roman" w:hAnsi="Times New Roman" w:cs="Times New Roman"/>
                <w:sz w:val="20"/>
                <w:szCs w:val="20"/>
              </w:rPr>
              <w:t>О техническом осмотре транспортных средств и о внесении изменений в отдельные законодательные акты Российской Федерации</w:t>
            </w:r>
            <w:r w:rsidR="00462346" w:rsidRPr="00462346">
              <w:rPr>
                <w:rFonts w:ascii="Times New Roman" w:hAnsi="Times New Roman" w:cs="Times New Roman"/>
                <w:sz w:val="20"/>
                <w:szCs w:val="20"/>
              </w:rPr>
              <w:t>»</w:t>
            </w:r>
            <w:r w:rsidR="0092500B" w:rsidRPr="00462346">
              <w:rPr>
                <w:rFonts w:ascii="Times New Roman" w:hAnsi="Times New Roman" w:cs="Times New Roman"/>
                <w:i/>
                <w:sz w:val="20"/>
                <w:szCs w:val="20"/>
              </w:rPr>
              <w:t xml:space="preserve"> </w:t>
            </w:r>
            <w:r w:rsidR="0092500B" w:rsidRPr="00462346">
              <w:rPr>
                <w:rFonts w:ascii="Times New Roman" w:eastAsia="Times New Roman" w:hAnsi="Times New Roman" w:cs="Times New Roman"/>
                <w:i/>
                <w:sz w:val="20"/>
                <w:szCs w:val="20"/>
                <w:lang w:eastAsia="ru-RU"/>
              </w:rPr>
              <w:t xml:space="preserve">(при установлении квалификационных требований </w:t>
            </w:r>
            <w:r w:rsidR="0092500B" w:rsidRPr="00462346">
              <w:rPr>
                <w:rStyle w:val="blk"/>
                <w:rFonts w:ascii="Times New Roman" w:hAnsi="Times New Roman" w:cs="Times New Roman"/>
                <w:i/>
                <w:sz w:val="20"/>
                <w:szCs w:val="20"/>
              </w:rPr>
              <w:t>в сфере технического осмотра</w:t>
            </w:r>
            <w:r w:rsidR="0092500B" w:rsidRPr="00462346">
              <w:rPr>
                <w:rFonts w:ascii="Times New Roman" w:eastAsia="Times New Roman" w:hAnsi="Times New Roman" w:cs="Times New Roman"/>
                <w:i/>
                <w:sz w:val="20"/>
                <w:szCs w:val="20"/>
                <w:lang w:eastAsia="ru-RU"/>
              </w:rPr>
              <w:t>)</w:t>
            </w:r>
          </w:p>
        </w:tc>
      </w:tr>
      <w:tr w:rsidR="00190538" w:rsidRPr="00462346" w:rsidTr="00835D06">
        <w:tc>
          <w:tcPr>
            <w:tcW w:w="4077" w:type="dxa"/>
          </w:tcPr>
          <w:p w:rsidR="00190538" w:rsidRPr="00462346" w:rsidRDefault="00190538" w:rsidP="00754C1A">
            <w:pPr>
              <w:pStyle w:val="ConsPlusNormal"/>
              <w:jc w:val="both"/>
              <w:rPr>
                <w:rFonts w:ascii="Times New Roman" w:hAnsi="Times New Roman" w:cs="Times New Roman"/>
                <w:sz w:val="20"/>
                <w:szCs w:val="20"/>
              </w:rPr>
            </w:pPr>
            <w:r w:rsidRPr="00462346">
              <w:rPr>
                <w:rStyle w:val="blk"/>
                <w:rFonts w:ascii="Times New Roman" w:hAnsi="Times New Roman" w:cs="Times New Roman"/>
                <w:sz w:val="20"/>
                <w:szCs w:val="20"/>
              </w:rPr>
              <w:t>Частный детектив</w:t>
            </w:r>
          </w:p>
        </w:tc>
        <w:tc>
          <w:tcPr>
            <w:tcW w:w="6555" w:type="dxa"/>
          </w:tcPr>
          <w:p w:rsidR="00190538" w:rsidRPr="00462346" w:rsidRDefault="00190538" w:rsidP="00754C1A">
            <w:pPr>
              <w:rPr>
                <w:rFonts w:ascii="Times New Roman" w:eastAsia="Times New Roman" w:hAnsi="Times New Roman" w:cs="Times New Roman"/>
                <w:sz w:val="20"/>
                <w:szCs w:val="20"/>
                <w:lang w:eastAsia="ru-RU"/>
              </w:rPr>
            </w:pPr>
            <w:r w:rsidRPr="00462346">
              <w:rPr>
                <w:rFonts w:ascii="Times New Roman" w:eastAsia="Times New Roman" w:hAnsi="Times New Roman" w:cs="Times New Roman"/>
                <w:sz w:val="20"/>
                <w:szCs w:val="20"/>
                <w:lang w:eastAsia="ru-RU"/>
              </w:rPr>
              <w:t xml:space="preserve">Статья 6 Закона РФ от 11.03.1992 № 2487-1 </w:t>
            </w:r>
            <w:r w:rsidR="0046234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О частной детективной и охранной деятельности в Российской Федерации</w:t>
            </w:r>
            <w:r w:rsidR="00462346" w:rsidRPr="00462346">
              <w:rPr>
                <w:rFonts w:ascii="Times New Roman" w:eastAsia="Times New Roman" w:hAnsi="Times New Roman" w:cs="Times New Roman"/>
                <w:sz w:val="20"/>
                <w:szCs w:val="20"/>
                <w:lang w:eastAsia="ru-RU"/>
              </w:rPr>
              <w:t>»</w:t>
            </w:r>
          </w:p>
          <w:p w:rsidR="00213BCB" w:rsidRPr="00462346" w:rsidRDefault="00213BCB" w:rsidP="00754C1A">
            <w:pPr>
              <w:rPr>
                <w:rFonts w:ascii="Times New Roman" w:hAnsi="Times New Roman" w:cs="Times New Roman"/>
                <w:sz w:val="20"/>
                <w:szCs w:val="20"/>
              </w:rPr>
            </w:pPr>
            <w:r w:rsidRPr="00462346">
              <w:rPr>
                <w:rFonts w:ascii="Times New Roman" w:eastAsia="Times New Roman" w:hAnsi="Times New Roman" w:cs="Times New Roman"/>
                <w:sz w:val="20"/>
                <w:szCs w:val="20"/>
                <w:lang w:eastAsia="ru-RU"/>
              </w:rPr>
              <w:t xml:space="preserve">Постановление Правительства РФ от 14.08.1992 </w:t>
            </w:r>
            <w:r w:rsidR="0046234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 xml:space="preserve"> 587 </w:t>
            </w:r>
            <w:r w:rsidR="0046234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Вопросы негосударственной (частной) охранной и негосударственной (частной) сыскной деятельности</w:t>
            </w:r>
            <w:r w:rsidR="00462346" w:rsidRPr="00462346">
              <w:rPr>
                <w:rFonts w:ascii="Times New Roman" w:eastAsia="Times New Roman" w:hAnsi="Times New Roman" w:cs="Times New Roman"/>
                <w:sz w:val="20"/>
                <w:szCs w:val="20"/>
                <w:lang w:eastAsia="ru-RU"/>
              </w:rPr>
              <w:t>»</w:t>
            </w:r>
          </w:p>
        </w:tc>
      </w:tr>
      <w:tr w:rsidR="00190538" w:rsidRPr="00462346" w:rsidTr="00835D06">
        <w:tc>
          <w:tcPr>
            <w:tcW w:w="4077" w:type="dxa"/>
          </w:tcPr>
          <w:p w:rsidR="00190538" w:rsidRPr="00462346" w:rsidRDefault="00190538" w:rsidP="00414E95">
            <w:pPr>
              <w:pStyle w:val="ConsPlusNormal"/>
              <w:jc w:val="both"/>
              <w:rPr>
                <w:rFonts w:ascii="Times New Roman" w:hAnsi="Times New Roman" w:cs="Times New Roman"/>
                <w:sz w:val="20"/>
                <w:szCs w:val="20"/>
              </w:rPr>
            </w:pPr>
            <w:r w:rsidRPr="00462346">
              <w:rPr>
                <w:rFonts w:ascii="Times New Roman" w:hAnsi="Times New Roman" w:cs="Times New Roman"/>
                <w:sz w:val="20"/>
                <w:szCs w:val="20"/>
              </w:rPr>
              <w:t>Частный охранник</w:t>
            </w:r>
          </w:p>
        </w:tc>
        <w:tc>
          <w:tcPr>
            <w:tcW w:w="6555" w:type="dxa"/>
          </w:tcPr>
          <w:p w:rsidR="00190538" w:rsidRPr="00462346" w:rsidRDefault="00190538" w:rsidP="00754C1A">
            <w:pPr>
              <w:rPr>
                <w:rFonts w:ascii="Times New Roman" w:eastAsia="Times New Roman" w:hAnsi="Times New Roman" w:cs="Times New Roman"/>
                <w:sz w:val="20"/>
                <w:szCs w:val="20"/>
                <w:lang w:eastAsia="ru-RU"/>
              </w:rPr>
            </w:pPr>
            <w:r w:rsidRPr="00462346">
              <w:rPr>
                <w:rFonts w:ascii="Times New Roman" w:eastAsia="Times New Roman" w:hAnsi="Times New Roman" w:cs="Times New Roman"/>
                <w:sz w:val="20"/>
                <w:szCs w:val="20"/>
                <w:lang w:eastAsia="ru-RU"/>
              </w:rPr>
              <w:t xml:space="preserve">Статья 11.1 Закона РФ от 11.03.1992 № 2487-1 </w:t>
            </w:r>
            <w:r w:rsidR="0046234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О частной детективной и охранной деятельности в Российской Федерации</w:t>
            </w:r>
            <w:r w:rsidR="00462346" w:rsidRPr="00462346">
              <w:rPr>
                <w:rFonts w:ascii="Times New Roman" w:eastAsia="Times New Roman" w:hAnsi="Times New Roman" w:cs="Times New Roman"/>
                <w:sz w:val="20"/>
                <w:szCs w:val="20"/>
                <w:lang w:eastAsia="ru-RU"/>
              </w:rPr>
              <w:t>»</w:t>
            </w:r>
            <w:r w:rsidR="00213BCB" w:rsidRPr="00462346">
              <w:rPr>
                <w:rFonts w:ascii="Times New Roman" w:eastAsia="Times New Roman" w:hAnsi="Times New Roman" w:cs="Times New Roman"/>
                <w:sz w:val="20"/>
                <w:szCs w:val="20"/>
                <w:lang w:eastAsia="ru-RU"/>
              </w:rPr>
              <w:t>;</w:t>
            </w:r>
          </w:p>
          <w:p w:rsidR="00213BCB" w:rsidRPr="00462346" w:rsidRDefault="00213BCB" w:rsidP="00213BCB">
            <w:pPr>
              <w:rPr>
                <w:rFonts w:ascii="Times New Roman" w:hAnsi="Times New Roman" w:cs="Times New Roman"/>
                <w:sz w:val="20"/>
                <w:szCs w:val="20"/>
              </w:rPr>
            </w:pPr>
            <w:r w:rsidRPr="00462346">
              <w:rPr>
                <w:rFonts w:ascii="Times New Roman" w:eastAsia="Times New Roman" w:hAnsi="Times New Roman" w:cs="Times New Roman"/>
                <w:sz w:val="20"/>
                <w:szCs w:val="20"/>
                <w:lang w:eastAsia="ru-RU"/>
              </w:rPr>
              <w:t xml:space="preserve">Постановление Правительства РФ от 14.08.1992 </w:t>
            </w:r>
            <w:r w:rsidR="0046234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 xml:space="preserve"> 587 </w:t>
            </w:r>
            <w:r w:rsidR="0046234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Вопросы негосударственной (частной) охранной и негосударственной (частной) сыскной деятельности</w:t>
            </w:r>
            <w:r w:rsidR="00462346" w:rsidRPr="00462346">
              <w:rPr>
                <w:rFonts w:ascii="Times New Roman" w:eastAsia="Times New Roman" w:hAnsi="Times New Roman" w:cs="Times New Roman"/>
                <w:sz w:val="20"/>
                <w:szCs w:val="20"/>
                <w:lang w:eastAsia="ru-RU"/>
              </w:rPr>
              <w:t>»</w:t>
            </w:r>
          </w:p>
        </w:tc>
      </w:tr>
      <w:tr w:rsidR="00190538" w:rsidRPr="00462346" w:rsidTr="00835D06">
        <w:tc>
          <w:tcPr>
            <w:tcW w:w="4077" w:type="dxa"/>
          </w:tcPr>
          <w:p w:rsidR="00190538" w:rsidRPr="00462346" w:rsidRDefault="00190538" w:rsidP="004E308A">
            <w:pPr>
              <w:pStyle w:val="ConsPlusNormal"/>
              <w:jc w:val="both"/>
              <w:rPr>
                <w:rFonts w:ascii="Times New Roman" w:hAnsi="Times New Roman" w:cs="Times New Roman"/>
                <w:sz w:val="20"/>
                <w:szCs w:val="20"/>
              </w:rPr>
            </w:pPr>
            <w:r w:rsidRPr="00462346">
              <w:rPr>
                <w:rStyle w:val="blk"/>
                <w:rFonts w:ascii="Times New Roman" w:hAnsi="Times New Roman" w:cs="Times New Roman"/>
                <w:sz w:val="20"/>
                <w:szCs w:val="20"/>
              </w:rPr>
              <w:t>Эксперт в государственных судебно-экспертных учреждениях</w:t>
            </w:r>
          </w:p>
        </w:tc>
        <w:tc>
          <w:tcPr>
            <w:tcW w:w="6555" w:type="dxa"/>
          </w:tcPr>
          <w:p w:rsidR="00190538" w:rsidRPr="00462346" w:rsidRDefault="00190538" w:rsidP="00EA2043">
            <w:pPr>
              <w:rPr>
                <w:rFonts w:ascii="Times New Roman" w:hAnsi="Times New Roman" w:cs="Times New Roman"/>
                <w:sz w:val="20"/>
                <w:szCs w:val="20"/>
              </w:rPr>
            </w:pPr>
            <w:r w:rsidRPr="00462346">
              <w:rPr>
                <w:rFonts w:ascii="Times New Roman" w:hAnsi="Times New Roman" w:cs="Times New Roman"/>
                <w:sz w:val="20"/>
                <w:szCs w:val="20"/>
              </w:rPr>
              <w:t xml:space="preserve">Статья 13 </w:t>
            </w:r>
            <w:r w:rsidRPr="00462346">
              <w:rPr>
                <w:rFonts w:ascii="Times New Roman" w:eastAsia="Times New Roman" w:hAnsi="Times New Roman" w:cs="Times New Roman"/>
                <w:sz w:val="20"/>
                <w:szCs w:val="20"/>
                <w:lang w:eastAsia="ru-RU"/>
              </w:rPr>
              <w:t>Федерального закона от 31.05.2001 № 73-ФЗ О государственной судебно-экспертной деятельности в Российской Федерации</w:t>
            </w:r>
            <w:r w:rsidR="00462346" w:rsidRPr="00462346">
              <w:rPr>
                <w:rFonts w:ascii="Times New Roman" w:eastAsia="Times New Roman" w:hAnsi="Times New Roman" w:cs="Times New Roman"/>
                <w:sz w:val="20"/>
                <w:szCs w:val="20"/>
                <w:lang w:eastAsia="ru-RU"/>
              </w:rPr>
              <w:t>»</w:t>
            </w:r>
          </w:p>
        </w:tc>
      </w:tr>
      <w:tr w:rsidR="00190538" w:rsidRPr="00462346" w:rsidTr="00835D06">
        <w:tc>
          <w:tcPr>
            <w:tcW w:w="4077" w:type="dxa"/>
          </w:tcPr>
          <w:p w:rsidR="00190538" w:rsidRPr="00462346" w:rsidRDefault="00190538" w:rsidP="004E308A">
            <w:pPr>
              <w:pStyle w:val="ConsPlusNormal"/>
              <w:jc w:val="both"/>
              <w:rPr>
                <w:rStyle w:val="blk"/>
                <w:rFonts w:ascii="Times New Roman" w:hAnsi="Times New Roman" w:cs="Times New Roman"/>
                <w:sz w:val="20"/>
                <w:szCs w:val="20"/>
              </w:rPr>
            </w:pPr>
            <w:r w:rsidRPr="00462346">
              <w:rPr>
                <w:rStyle w:val="blk"/>
                <w:rFonts w:ascii="Times New Roman" w:hAnsi="Times New Roman" w:cs="Times New Roman"/>
                <w:sz w:val="20"/>
                <w:szCs w:val="20"/>
              </w:rPr>
              <w:t>Эксперт по аккредитации образовательной деятельности</w:t>
            </w:r>
          </w:p>
        </w:tc>
        <w:tc>
          <w:tcPr>
            <w:tcW w:w="6555" w:type="dxa"/>
          </w:tcPr>
          <w:p w:rsidR="00190538" w:rsidRPr="00462346" w:rsidRDefault="00190538" w:rsidP="004E308A">
            <w:pPr>
              <w:rPr>
                <w:rFonts w:ascii="Times New Roman" w:eastAsia="Times New Roman" w:hAnsi="Times New Roman" w:cs="Times New Roman"/>
                <w:sz w:val="20"/>
                <w:szCs w:val="20"/>
                <w:lang w:eastAsia="ru-RU"/>
              </w:rPr>
            </w:pPr>
            <w:r w:rsidRPr="00462346">
              <w:rPr>
                <w:rFonts w:ascii="Times New Roman" w:eastAsia="Times New Roman" w:hAnsi="Times New Roman" w:cs="Times New Roman"/>
                <w:sz w:val="20"/>
                <w:szCs w:val="20"/>
                <w:lang w:eastAsia="ru-RU"/>
              </w:rPr>
              <w:t xml:space="preserve">Часть 13 ст. 92 Федерального закона от 29.12.2012 № 273-ФЗ </w:t>
            </w:r>
            <w:r w:rsidR="0046234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Об образовании в Российской Федерации</w:t>
            </w:r>
            <w:r w:rsidR="0046234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w:t>
            </w:r>
          </w:p>
          <w:p w:rsidR="00190538" w:rsidRPr="00462346" w:rsidRDefault="00190538" w:rsidP="004E308A">
            <w:pPr>
              <w:rPr>
                <w:rFonts w:ascii="Times New Roman" w:hAnsi="Times New Roman" w:cs="Times New Roman"/>
                <w:sz w:val="20"/>
                <w:szCs w:val="20"/>
              </w:rPr>
            </w:pPr>
            <w:r w:rsidRPr="00462346">
              <w:rPr>
                <w:rStyle w:val="docaccesstitle"/>
                <w:rFonts w:ascii="Times New Roman" w:hAnsi="Times New Roman" w:cs="Times New Roman"/>
                <w:sz w:val="20"/>
                <w:szCs w:val="20"/>
              </w:rPr>
              <w:t xml:space="preserve">приказ </w:t>
            </w:r>
            <w:proofErr w:type="spellStart"/>
            <w:r w:rsidRPr="00462346">
              <w:rPr>
                <w:rStyle w:val="docaccesstitle"/>
                <w:rFonts w:ascii="Times New Roman" w:hAnsi="Times New Roman" w:cs="Times New Roman"/>
                <w:sz w:val="20"/>
                <w:szCs w:val="20"/>
              </w:rPr>
              <w:t>Минобрнауки</w:t>
            </w:r>
            <w:proofErr w:type="spellEnd"/>
            <w:r w:rsidRPr="00462346">
              <w:rPr>
                <w:rStyle w:val="docaccesstitle"/>
                <w:rFonts w:ascii="Times New Roman" w:hAnsi="Times New Roman" w:cs="Times New Roman"/>
                <w:sz w:val="20"/>
                <w:szCs w:val="20"/>
              </w:rPr>
              <w:t xml:space="preserve"> России от 20.05.2014 № 556 </w:t>
            </w:r>
            <w:r w:rsidR="00462346" w:rsidRPr="00462346">
              <w:rPr>
                <w:rStyle w:val="docaccesstitle"/>
                <w:rFonts w:ascii="Times New Roman" w:hAnsi="Times New Roman" w:cs="Times New Roman"/>
                <w:sz w:val="20"/>
                <w:szCs w:val="20"/>
              </w:rPr>
              <w:t>«</w:t>
            </w:r>
            <w:r w:rsidRPr="00462346">
              <w:rPr>
                <w:rStyle w:val="docaccesstitle"/>
                <w:rFonts w:ascii="Times New Roman" w:hAnsi="Times New Roman" w:cs="Times New Roman"/>
                <w:sz w:val="20"/>
                <w:szCs w:val="20"/>
              </w:rPr>
              <w:t xml:space="preserve">Об утверждении квалификационных требований к экспертам, требований к экспертным организациям, порядка их аккредитации, в том числе порядка ведения реестра экспертов и экспертных организаций, порядка отбора экспертов и экспертных организаций для проведения </w:t>
            </w:r>
            <w:proofErr w:type="spellStart"/>
            <w:r w:rsidRPr="00462346">
              <w:rPr>
                <w:rStyle w:val="docaccesstitle"/>
                <w:rFonts w:ascii="Times New Roman" w:hAnsi="Times New Roman" w:cs="Times New Roman"/>
                <w:sz w:val="20"/>
                <w:szCs w:val="20"/>
              </w:rPr>
              <w:t>аккредитационной</w:t>
            </w:r>
            <w:proofErr w:type="spellEnd"/>
            <w:r w:rsidRPr="00462346">
              <w:rPr>
                <w:rStyle w:val="docaccesstitle"/>
                <w:rFonts w:ascii="Times New Roman" w:hAnsi="Times New Roman" w:cs="Times New Roman"/>
                <w:sz w:val="20"/>
                <w:szCs w:val="20"/>
              </w:rPr>
              <w:t xml:space="preserve"> экспертизы</w:t>
            </w:r>
            <w:r w:rsidR="00462346" w:rsidRPr="00462346">
              <w:rPr>
                <w:rStyle w:val="docaccesstitle"/>
                <w:rFonts w:ascii="Times New Roman" w:hAnsi="Times New Roman" w:cs="Times New Roman"/>
                <w:sz w:val="20"/>
                <w:szCs w:val="20"/>
              </w:rPr>
              <w:t>»</w:t>
            </w:r>
          </w:p>
        </w:tc>
      </w:tr>
      <w:tr w:rsidR="00190538" w:rsidRPr="00462346" w:rsidTr="00835D06">
        <w:tc>
          <w:tcPr>
            <w:tcW w:w="4077" w:type="dxa"/>
          </w:tcPr>
          <w:p w:rsidR="00190538" w:rsidRPr="00462346" w:rsidRDefault="00190538" w:rsidP="00DE5D8B">
            <w:pPr>
              <w:pStyle w:val="ConsPlusNormal"/>
              <w:jc w:val="both"/>
              <w:rPr>
                <w:rStyle w:val="blk"/>
                <w:rFonts w:ascii="Times New Roman" w:hAnsi="Times New Roman" w:cs="Times New Roman"/>
                <w:sz w:val="20"/>
                <w:szCs w:val="20"/>
              </w:rPr>
            </w:pPr>
            <w:r w:rsidRPr="00462346">
              <w:rPr>
                <w:rFonts w:ascii="Times New Roman" w:hAnsi="Times New Roman" w:cs="Times New Roman"/>
                <w:sz w:val="20"/>
                <w:szCs w:val="20"/>
              </w:rPr>
              <w:t>Эксперт в области промышленной безопасности</w:t>
            </w:r>
          </w:p>
        </w:tc>
        <w:tc>
          <w:tcPr>
            <w:tcW w:w="6555" w:type="dxa"/>
          </w:tcPr>
          <w:p w:rsidR="00190538" w:rsidRPr="00462346" w:rsidRDefault="00190538" w:rsidP="00533C0F">
            <w:pPr>
              <w:rPr>
                <w:rFonts w:ascii="Times New Roman" w:hAnsi="Times New Roman" w:cs="Times New Roman"/>
                <w:sz w:val="20"/>
                <w:szCs w:val="20"/>
              </w:rPr>
            </w:pPr>
            <w:r w:rsidRPr="00462346">
              <w:rPr>
                <w:rFonts w:ascii="Times New Roman" w:hAnsi="Times New Roman" w:cs="Times New Roman"/>
                <w:sz w:val="20"/>
                <w:szCs w:val="20"/>
              </w:rPr>
              <w:t xml:space="preserve">Абзац 11 ст. 1 Федерального закона </w:t>
            </w:r>
            <w:r w:rsidR="00462346" w:rsidRPr="00462346">
              <w:rPr>
                <w:rFonts w:ascii="Times New Roman" w:hAnsi="Times New Roman" w:cs="Times New Roman"/>
                <w:sz w:val="20"/>
                <w:szCs w:val="20"/>
              </w:rPr>
              <w:t>«</w:t>
            </w:r>
            <w:r w:rsidRPr="00462346">
              <w:rPr>
                <w:rFonts w:ascii="Times New Roman" w:hAnsi="Times New Roman" w:cs="Times New Roman"/>
                <w:sz w:val="20"/>
                <w:szCs w:val="20"/>
              </w:rPr>
              <w:t>О промышленной безопасности опасных производственных объектов</w:t>
            </w:r>
            <w:r w:rsidR="00462346" w:rsidRPr="00462346">
              <w:rPr>
                <w:rFonts w:ascii="Times New Roman" w:hAnsi="Times New Roman" w:cs="Times New Roman"/>
                <w:sz w:val="20"/>
                <w:szCs w:val="20"/>
              </w:rPr>
              <w:t>»</w:t>
            </w:r>
          </w:p>
        </w:tc>
      </w:tr>
      <w:tr w:rsidR="00190538" w:rsidRPr="00462346" w:rsidTr="00835D06">
        <w:tc>
          <w:tcPr>
            <w:tcW w:w="4077" w:type="dxa"/>
          </w:tcPr>
          <w:p w:rsidR="00190538" w:rsidRPr="00462346" w:rsidRDefault="00190538" w:rsidP="00607A4D">
            <w:pPr>
              <w:pStyle w:val="ConsPlusNormal"/>
              <w:jc w:val="both"/>
              <w:rPr>
                <w:rStyle w:val="blk"/>
                <w:rFonts w:ascii="Times New Roman" w:hAnsi="Times New Roman" w:cs="Times New Roman"/>
                <w:sz w:val="20"/>
                <w:szCs w:val="20"/>
              </w:rPr>
            </w:pPr>
            <w:r w:rsidRPr="00462346">
              <w:rPr>
                <w:rFonts w:ascii="Times New Roman" w:eastAsia="Times New Roman" w:hAnsi="Times New Roman" w:cs="Times New Roman"/>
                <w:sz w:val="20"/>
                <w:szCs w:val="20"/>
                <w:lang w:eastAsia="ru-RU"/>
              </w:rPr>
              <w:t>Эксперт по проведению государственной историко-культурной экспертизы</w:t>
            </w:r>
          </w:p>
        </w:tc>
        <w:tc>
          <w:tcPr>
            <w:tcW w:w="6555" w:type="dxa"/>
          </w:tcPr>
          <w:p w:rsidR="00190538" w:rsidRPr="00462346" w:rsidRDefault="00190538" w:rsidP="00607A4D">
            <w:pPr>
              <w:rPr>
                <w:rFonts w:ascii="Times New Roman" w:hAnsi="Times New Roman" w:cs="Times New Roman"/>
                <w:sz w:val="20"/>
                <w:szCs w:val="20"/>
              </w:rPr>
            </w:pPr>
            <w:r w:rsidRPr="00462346">
              <w:rPr>
                <w:rFonts w:ascii="Times New Roman" w:eastAsia="Times New Roman" w:hAnsi="Times New Roman" w:cs="Times New Roman"/>
                <w:sz w:val="20"/>
                <w:szCs w:val="20"/>
                <w:lang w:eastAsia="ru-RU"/>
              </w:rPr>
              <w:t xml:space="preserve">Раздел </w:t>
            </w:r>
            <w:r w:rsidRPr="00462346">
              <w:rPr>
                <w:rFonts w:ascii="Times New Roman" w:eastAsia="Times New Roman" w:hAnsi="Times New Roman" w:cs="Times New Roman"/>
                <w:sz w:val="20"/>
                <w:szCs w:val="20"/>
                <w:lang w:val="en-US" w:eastAsia="ru-RU"/>
              </w:rPr>
              <w:t>II</w:t>
            </w:r>
            <w:r w:rsidRPr="00462346">
              <w:rPr>
                <w:rFonts w:ascii="Times New Roman" w:eastAsia="Times New Roman" w:hAnsi="Times New Roman" w:cs="Times New Roman"/>
                <w:sz w:val="20"/>
                <w:szCs w:val="20"/>
                <w:lang w:eastAsia="ru-RU"/>
              </w:rPr>
              <w:t xml:space="preserve"> Положения о порядке аттестации экспертов по проведению государственной историко-культурной экспертизы, утв. приказом Минкультуры России от 26.08.2010 № 563</w:t>
            </w:r>
          </w:p>
        </w:tc>
      </w:tr>
      <w:tr w:rsidR="004F38FD" w:rsidRPr="00462346" w:rsidTr="00835D06">
        <w:tc>
          <w:tcPr>
            <w:tcW w:w="4077" w:type="dxa"/>
          </w:tcPr>
          <w:p w:rsidR="004F38FD" w:rsidRPr="00462346" w:rsidRDefault="004F38FD" w:rsidP="004F38FD">
            <w:pPr>
              <w:rPr>
                <w:rStyle w:val="blk"/>
                <w:rFonts w:ascii="Times New Roman" w:hAnsi="Times New Roman" w:cs="Times New Roman"/>
                <w:sz w:val="20"/>
                <w:szCs w:val="20"/>
              </w:rPr>
            </w:pPr>
            <w:r w:rsidRPr="00462346">
              <w:rPr>
                <w:rFonts w:ascii="Times New Roman" w:eastAsia="Times New Roman" w:hAnsi="Times New Roman" w:cs="Times New Roman"/>
                <w:sz w:val="20"/>
                <w:szCs w:val="20"/>
                <w:lang w:eastAsia="ru-RU"/>
              </w:rPr>
              <w:t>Эксперт по оценке научных, медицинских и этических аспектов клинических исследований лекарственных препаратов для медицинского применения</w:t>
            </w:r>
          </w:p>
        </w:tc>
        <w:tc>
          <w:tcPr>
            <w:tcW w:w="6555" w:type="dxa"/>
          </w:tcPr>
          <w:p w:rsidR="004F38FD" w:rsidRPr="00462346" w:rsidRDefault="004F38FD" w:rsidP="004F38FD">
            <w:pPr>
              <w:rPr>
                <w:rFonts w:ascii="Times New Roman" w:eastAsia="Times New Roman" w:hAnsi="Times New Roman" w:cs="Times New Roman"/>
                <w:sz w:val="20"/>
                <w:szCs w:val="20"/>
                <w:lang w:eastAsia="ru-RU"/>
              </w:rPr>
            </w:pPr>
            <w:r w:rsidRPr="00462346">
              <w:rPr>
                <w:rFonts w:ascii="Times New Roman" w:eastAsia="Times New Roman" w:hAnsi="Times New Roman" w:cs="Times New Roman"/>
                <w:sz w:val="20"/>
                <w:szCs w:val="20"/>
                <w:lang w:eastAsia="ru-RU"/>
              </w:rPr>
              <w:t xml:space="preserve">Пункт 15 Положения о Совете по этике, утв. приказом Минздрава России от 29.11.2012 </w:t>
            </w:r>
            <w:r w:rsidR="0046234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 xml:space="preserve"> 986н</w:t>
            </w:r>
          </w:p>
        </w:tc>
      </w:tr>
      <w:tr w:rsidR="00190538" w:rsidRPr="00462346" w:rsidTr="00835D06">
        <w:tc>
          <w:tcPr>
            <w:tcW w:w="4077" w:type="dxa"/>
          </w:tcPr>
          <w:p w:rsidR="00190538" w:rsidRPr="00462346" w:rsidRDefault="00190538" w:rsidP="00607A4D">
            <w:pPr>
              <w:pStyle w:val="ConsPlusNormal"/>
              <w:jc w:val="both"/>
              <w:rPr>
                <w:rFonts w:ascii="Times New Roman" w:eastAsia="Times New Roman" w:hAnsi="Times New Roman" w:cs="Times New Roman"/>
                <w:sz w:val="20"/>
                <w:szCs w:val="20"/>
                <w:lang w:eastAsia="ru-RU"/>
              </w:rPr>
            </w:pPr>
            <w:r w:rsidRPr="00462346">
              <w:rPr>
                <w:rStyle w:val="blk"/>
                <w:rFonts w:ascii="Times New Roman" w:hAnsi="Times New Roman" w:cs="Times New Roman"/>
                <w:sz w:val="20"/>
                <w:szCs w:val="20"/>
              </w:rPr>
              <w:t xml:space="preserve">Эксперт </w:t>
            </w:r>
            <w:proofErr w:type="spellStart"/>
            <w:r w:rsidRPr="00462346">
              <w:rPr>
                <w:rStyle w:val="blk"/>
                <w:rFonts w:ascii="Times New Roman" w:hAnsi="Times New Roman" w:cs="Times New Roman"/>
                <w:sz w:val="20"/>
                <w:szCs w:val="20"/>
              </w:rPr>
              <w:t>саморегулируемой</w:t>
            </w:r>
            <w:proofErr w:type="spellEnd"/>
            <w:r w:rsidRPr="00462346">
              <w:rPr>
                <w:rStyle w:val="blk"/>
                <w:rFonts w:ascii="Times New Roman" w:hAnsi="Times New Roman" w:cs="Times New Roman"/>
                <w:sz w:val="20"/>
                <w:szCs w:val="20"/>
              </w:rPr>
              <w:t xml:space="preserve"> организации оценщиков</w:t>
            </w:r>
          </w:p>
        </w:tc>
        <w:tc>
          <w:tcPr>
            <w:tcW w:w="6555" w:type="dxa"/>
          </w:tcPr>
          <w:p w:rsidR="00190538" w:rsidRPr="00462346" w:rsidRDefault="00190538" w:rsidP="00607A4D">
            <w:pPr>
              <w:rPr>
                <w:rFonts w:ascii="Times New Roman" w:eastAsia="Times New Roman" w:hAnsi="Times New Roman" w:cs="Times New Roman"/>
                <w:sz w:val="20"/>
                <w:szCs w:val="20"/>
                <w:lang w:eastAsia="ru-RU"/>
              </w:rPr>
            </w:pPr>
            <w:r w:rsidRPr="00462346">
              <w:rPr>
                <w:rFonts w:ascii="Times New Roman" w:eastAsia="Times New Roman" w:hAnsi="Times New Roman" w:cs="Times New Roman"/>
                <w:sz w:val="20"/>
                <w:szCs w:val="20"/>
                <w:lang w:eastAsia="ru-RU"/>
              </w:rPr>
              <w:t xml:space="preserve">Статья 16.2 </w:t>
            </w:r>
            <w:r w:rsidR="00483887" w:rsidRPr="00462346">
              <w:rPr>
                <w:rFonts w:ascii="Times New Roman" w:eastAsia="Times New Roman" w:hAnsi="Times New Roman" w:cs="Times New Roman"/>
                <w:sz w:val="20"/>
                <w:szCs w:val="20"/>
                <w:lang w:eastAsia="ru-RU"/>
              </w:rPr>
              <w:t xml:space="preserve">Федерального закона от 29.07.1998 </w:t>
            </w:r>
            <w:r w:rsidR="009F1CA9" w:rsidRPr="00462346">
              <w:rPr>
                <w:rFonts w:ascii="Times New Roman" w:eastAsia="Times New Roman" w:hAnsi="Times New Roman" w:cs="Times New Roman"/>
                <w:sz w:val="20"/>
                <w:szCs w:val="20"/>
                <w:lang w:eastAsia="ru-RU"/>
              </w:rPr>
              <w:t>№</w:t>
            </w:r>
            <w:r w:rsidR="00483887" w:rsidRPr="00462346">
              <w:rPr>
                <w:rFonts w:ascii="Times New Roman" w:eastAsia="Times New Roman" w:hAnsi="Times New Roman" w:cs="Times New Roman"/>
                <w:sz w:val="20"/>
                <w:szCs w:val="20"/>
                <w:lang w:eastAsia="ru-RU"/>
              </w:rPr>
              <w:t xml:space="preserve"> 135-ФЗ </w:t>
            </w:r>
            <w:r w:rsidR="00462346" w:rsidRPr="00462346">
              <w:rPr>
                <w:rFonts w:ascii="Times New Roman" w:eastAsia="Times New Roman" w:hAnsi="Times New Roman" w:cs="Times New Roman"/>
                <w:sz w:val="20"/>
                <w:szCs w:val="20"/>
                <w:lang w:eastAsia="ru-RU"/>
              </w:rPr>
              <w:t>«</w:t>
            </w:r>
            <w:r w:rsidR="00483887" w:rsidRPr="00462346">
              <w:rPr>
                <w:rFonts w:ascii="Times New Roman" w:eastAsia="Times New Roman" w:hAnsi="Times New Roman" w:cs="Times New Roman"/>
                <w:sz w:val="20"/>
                <w:szCs w:val="20"/>
                <w:lang w:eastAsia="ru-RU"/>
              </w:rPr>
              <w:t>Об оценочной деятельности в Российской Федерации</w:t>
            </w:r>
            <w:r w:rsidR="00462346" w:rsidRPr="00462346">
              <w:rPr>
                <w:rFonts w:ascii="Times New Roman" w:eastAsia="Times New Roman" w:hAnsi="Times New Roman" w:cs="Times New Roman"/>
                <w:sz w:val="20"/>
                <w:szCs w:val="20"/>
                <w:lang w:eastAsia="ru-RU"/>
              </w:rPr>
              <w:t>»</w:t>
            </w:r>
          </w:p>
        </w:tc>
      </w:tr>
      <w:tr w:rsidR="001E79BF" w:rsidRPr="00462346" w:rsidTr="00835D06">
        <w:tc>
          <w:tcPr>
            <w:tcW w:w="4077" w:type="dxa"/>
          </w:tcPr>
          <w:p w:rsidR="001E79BF" w:rsidRPr="00462346" w:rsidRDefault="001E79BF" w:rsidP="001E79BF">
            <w:pPr>
              <w:pStyle w:val="ConsPlusNormal"/>
              <w:jc w:val="both"/>
              <w:rPr>
                <w:rStyle w:val="blk"/>
                <w:rFonts w:ascii="Times New Roman" w:hAnsi="Times New Roman" w:cs="Times New Roman"/>
                <w:sz w:val="20"/>
                <w:szCs w:val="20"/>
              </w:rPr>
            </w:pPr>
            <w:r w:rsidRPr="00462346">
              <w:rPr>
                <w:rStyle w:val="blk"/>
                <w:rFonts w:ascii="Times New Roman" w:hAnsi="Times New Roman" w:cs="Times New Roman"/>
                <w:sz w:val="20"/>
                <w:szCs w:val="20"/>
              </w:rPr>
              <w:t>Эксперт Совета по этике в сфере обращения медицинских изделий</w:t>
            </w:r>
          </w:p>
        </w:tc>
        <w:tc>
          <w:tcPr>
            <w:tcW w:w="6555" w:type="dxa"/>
          </w:tcPr>
          <w:p w:rsidR="001E79BF" w:rsidRPr="00462346" w:rsidRDefault="001E79BF" w:rsidP="001E79BF">
            <w:pPr>
              <w:rPr>
                <w:rFonts w:ascii="Times New Roman" w:eastAsia="Times New Roman" w:hAnsi="Times New Roman" w:cs="Times New Roman"/>
                <w:sz w:val="20"/>
                <w:szCs w:val="20"/>
                <w:lang w:eastAsia="ru-RU"/>
              </w:rPr>
            </w:pPr>
            <w:r w:rsidRPr="00462346">
              <w:rPr>
                <w:rFonts w:ascii="Times New Roman" w:eastAsia="Times New Roman" w:hAnsi="Times New Roman" w:cs="Times New Roman"/>
                <w:sz w:val="20"/>
                <w:szCs w:val="20"/>
                <w:lang w:eastAsia="ru-RU"/>
              </w:rPr>
              <w:t xml:space="preserve">Пункт 16 Положения о совете по этике в сфере обращения медицинских изделий, утв. приказом Минздрава России от 08.02.2013 </w:t>
            </w:r>
            <w:r w:rsidR="009F1CA9"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 xml:space="preserve"> 58н</w:t>
            </w:r>
          </w:p>
        </w:tc>
      </w:tr>
      <w:tr w:rsidR="00190538" w:rsidRPr="00462346" w:rsidTr="00835D06">
        <w:tc>
          <w:tcPr>
            <w:tcW w:w="4077" w:type="dxa"/>
          </w:tcPr>
          <w:p w:rsidR="00190538" w:rsidRPr="00462346" w:rsidRDefault="00D469EF" w:rsidP="00D469EF">
            <w:pPr>
              <w:pStyle w:val="ConsPlusNormal"/>
              <w:jc w:val="both"/>
              <w:rPr>
                <w:rFonts w:ascii="Times New Roman" w:eastAsia="Times New Roman" w:hAnsi="Times New Roman" w:cs="Times New Roman"/>
                <w:sz w:val="20"/>
                <w:szCs w:val="20"/>
                <w:lang w:eastAsia="ru-RU"/>
              </w:rPr>
            </w:pPr>
            <w:r w:rsidRPr="00462346">
              <w:rPr>
                <w:rStyle w:val="blk"/>
                <w:rFonts w:ascii="Times New Roman" w:hAnsi="Times New Roman" w:cs="Times New Roman"/>
                <w:sz w:val="20"/>
                <w:szCs w:val="20"/>
              </w:rPr>
              <w:t>Эксперт-техник, осуществляющий независимую техническую экспертизу транспортных средств</w:t>
            </w:r>
          </w:p>
        </w:tc>
        <w:tc>
          <w:tcPr>
            <w:tcW w:w="6555" w:type="dxa"/>
          </w:tcPr>
          <w:p w:rsidR="00190538" w:rsidRPr="00462346" w:rsidRDefault="00D469EF" w:rsidP="00607A4D">
            <w:pPr>
              <w:rPr>
                <w:rFonts w:ascii="Times New Roman" w:eastAsia="Times New Roman" w:hAnsi="Times New Roman" w:cs="Times New Roman"/>
                <w:sz w:val="20"/>
                <w:szCs w:val="20"/>
                <w:lang w:eastAsia="ru-RU"/>
              </w:rPr>
            </w:pPr>
            <w:r w:rsidRPr="00462346">
              <w:rPr>
                <w:rFonts w:ascii="Times New Roman" w:eastAsia="Times New Roman" w:hAnsi="Times New Roman" w:cs="Times New Roman"/>
                <w:sz w:val="20"/>
                <w:szCs w:val="20"/>
                <w:lang w:eastAsia="ru-RU"/>
              </w:rPr>
              <w:t xml:space="preserve">Приказ Минтранса России </w:t>
            </w:r>
            <w:r w:rsidR="009F1CA9"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 xml:space="preserve"> 124, Минюста России </w:t>
            </w:r>
            <w:r w:rsidR="009F1CA9"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 xml:space="preserve"> 315, МВД России </w:t>
            </w:r>
            <w:r w:rsidR="009F1CA9"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 xml:space="preserve"> 817, Минздравсоцразвития России </w:t>
            </w:r>
            <w:r w:rsidR="009F1CA9"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 xml:space="preserve"> 714 от 17.10.2006 </w:t>
            </w:r>
            <w:r w:rsidR="00462346" w:rsidRPr="00462346">
              <w:rPr>
                <w:rFonts w:ascii="Times New Roman" w:eastAsia="Times New Roman" w:hAnsi="Times New Roman" w:cs="Times New Roman"/>
                <w:sz w:val="20"/>
                <w:szCs w:val="20"/>
                <w:lang w:eastAsia="ru-RU"/>
              </w:rPr>
              <w:t>«</w:t>
            </w:r>
            <w:r w:rsidRPr="00462346">
              <w:rPr>
                <w:rFonts w:ascii="Times New Roman" w:eastAsia="Times New Roman" w:hAnsi="Times New Roman" w:cs="Times New Roman"/>
                <w:sz w:val="20"/>
                <w:szCs w:val="20"/>
                <w:lang w:eastAsia="ru-RU"/>
              </w:rPr>
              <w:t>Об утверждении Условий и порядка профессиональной аттестации экспертов-техников, осуществляющих независимую техническую экспертизу транспортных средств, в том числе требований к экспертам-техникам</w:t>
            </w:r>
            <w:r w:rsidR="00462346" w:rsidRPr="00462346">
              <w:rPr>
                <w:rFonts w:ascii="Times New Roman" w:eastAsia="Times New Roman" w:hAnsi="Times New Roman" w:cs="Times New Roman"/>
                <w:sz w:val="20"/>
                <w:szCs w:val="20"/>
                <w:lang w:eastAsia="ru-RU"/>
              </w:rPr>
              <w:t>»</w:t>
            </w:r>
          </w:p>
        </w:tc>
      </w:tr>
    </w:tbl>
    <w:p w:rsidR="008509E7" w:rsidRPr="00462346" w:rsidRDefault="008509E7" w:rsidP="00835D06">
      <w:pPr>
        <w:rPr>
          <w:rFonts w:ascii="Times New Roman" w:hAnsi="Times New Roman" w:cs="Times New Roman"/>
          <w:sz w:val="20"/>
          <w:szCs w:val="20"/>
        </w:rPr>
      </w:pPr>
    </w:p>
    <w:sectPr w:rsidR="008509E7" w:rsidRPr="00462346" w:rsidSect="00835D06">
      <w:pgSz w:w="11906" w:h="16838"/>
      <w:pgMar w:top="284" w:right="424" w:bottom="426"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27698"/>
    <w:rsid w:val="00006FA8"/>
    <w:rsid w:val="000169ED"/>
    <w:rsid w:val="000212A1"/>
    <w:rsid w:val="00026317"/>
    <w:rsid w:val="00027698"/>
    <w:rsid w:val="00047351"/>
    <w:rsid w:val="00047899"/>
    <w:rsid w:val="000528A3"/>
    <w:rsid w:val="000544AA"/>
    <w:rsid w:val="00077537"/>
    <w:rsid w:val="0008066D"/>
    <w:rsid w:val="000C3C90"/>
    <w:rsid w:val="000C46CC"/>
    <w:rsid w:val="000C7468"/>
    <w:rsid w:val="00120C5D"/>
    <w:rsid w:val="00133184"/>
    <w:rsid w:val="001757C1"/>
    <w:rsid w:val="00182689"/>
    <w:rsid w:val="00190538"/>
    <w:rsid w:val="001921D7"/>
    <w:rsid w:val="001B01DF"/>
    <w:rsid w:val="001B0999"/>
    <w:rsid w:val="001E79BF"/>
    <w:rsid w:val="001F78E1"/>
    <w:rsid w:val="00203892"/>
    <w:rsid w:val="00213BCB"/>
    <w:rsid w:val="00222C01"/>
    <w:rsid w:val="002B58A7"/>
    <w:rsid w:val="002E06E5"/>
    <w:rsid w:val="003412FD"/>
    <w:rsid w:val="00341FB8"/>
    <w:rsid w:val="00346052"/>
    <w:rsid w:val="003550BF"/>
    <w:rsid w:val="00355718"/>
    <w:rsid w:val="003606FD"/>
    <w:rsid w:val="00363402"/>
    <w:rsid w:val="003710EE"/>
    <w:rsid w:val="003766AF"/>
    <w:rsid w:val="003B1351"/>
    <w:rsid w:val="003E5EF9"/>
    <w:rsid w:val="004055A0"/>
    <w:rsid w:val="00405F46"/>
    <w:rsid w:val="00440008"/>
    <w:rsid w:val="00462346"/>
    <w:rsid w:val="00471B4F"/>
    <w:rsid w:val="00473A65"/>
    <w:rsid w:val="0048278C"/>
    <w:rsid w:val="00483887"/>
    <w:rsid w:val="004902AF"/>
    <w:rsid w:val="00493097"/>
    <w:rsid w:val="004944E1"/>
    <w:rsid w:val="004A679E"/>
    <w:rsid w:val="004A7030"/>
    <w:rsid w:val="004B0182"/>
    <w:rsid w:val="004B4CF7"/>
    <w:rsid w:val="004C07C7"/>
    <w:rsid w:val="004E15AA"/>
    <w:rsid w:val="004E308A"/>
    <w:rsid w:val="004F2667"/>
    <w:rsid w:val="004F38FD"/>
    <w:rsid w:val="00505034"/>
    <w:rsid w:val="00505944"/>
    <w:rsid w:val="00533C0F"/>
    <w:rsid w:val="00580F1D"/>
    <w:rsid w:val="00594476"/>
    <w:rsid w:val="005A4B86"/>
    <w:rsid w:val="005C508E"/>
    <w:rsid w:val="006077DE"/>
    <w:rsid w:val="00607A4D"/>
    <w:rsid w:val="0062249E"/>
    <w:rsid w:val="006350B0"/>
    <w:rsid w:val="00635508"/>
    <w:rsid w:val="00644B1C"/>
    <w:rsid w:val="00655614"/>
    <w:rsid w:val="0066794E"/>
    <w:rsid w:val="00673D69"/>
    <w:rsid w:val="00675AAA"/>
    <w:rsid w:val="0067749A"/>
    <w:rsid w:val="0069769A"/>
    <w:rsid w:val="006A08CA"/>
    <w:rsid w:val="006B737A"/>
    <w:rsid w:val="006D2470"/>
    <w:rsid w:val="006D3D92"/>
    <w:rsid w:val="006D50DE"/>
    <w:rsid w:val="006D6DEC"/>
    <w:rsid w:val="00721956"/>
    <w:rsid w:val="00724E6F"/>
    <w:rsid w:val="00750FCD"/>
    <w:rsid w:val="00754C1A"/>
    <w:rsid w:val="00771410"/>
    <w:rsid w:val="00783C3D"/>
    <w:rsid w:val="007A61DD"/>
    <w:rsid w:val="007C2F94"/>
    <w:rsid w:val="008217A7"/>
    <w:rsid w:val="00821A82"/>
    <w:rsid w:val="008322F7"/>
    <w:rsid w:val="00835D06"/>
    <w:rsid w:val="00850740"/>
    <w:rsid w:val="008509E7"/>
    <w:rsid w:val="00874D25"/>
    <w:rsid w:val="00877D79"/>
    <w:rsid w:val="00896495"/>
    <w:rsid w:val="008A6B9B"/>
    <w:rsid w:val="008C5708"/>
    <w:rsid w:val="008D3EF3"/>
    <w:rsid w:val="00923ECC"/>
    <w:rsid w:val="0092500B"/>
    <w:rsid w:val="009250F0"/>
    <w:rsid w:val="00940C7A"/>
    <w:rsid w:val="00962036"/>
    <w:rsid w:val="0096598D"/>
    <w:rsid w:val="00976232"/>
    <w:rsid w:val="00980928"/>
    <w:rsid w:val="00983B8F"/>
    <w:rsid w:val="009A359C"/>
    <w:rsid w:val="009C3EBC"/>
    <w:rsid w:val="009E1E90"/>
    <w:rsid w:val="009E4AD9"/>
    <w:rsid w:val="009F1CA9"/>
    <w:rsid w:val="00A275FC"/>
    <w:rsid w:val="00A41BFD"/>
    <w:rsid w:val="00A91329"/>
    <w:rsid w:val="00AC35CC"/>
    <w:rsid w:val="00AE3A47"/>
    <w:rsid w:val="00AE4F5F"/>
    <w:rsid w:val="00AF5E77"/>
    <w:rsid w:val="00B20F33"/>
    <w:rsid w:val="00B4022A"/>
    <w:rsid w:val="00B60596"/>
    <w:rsid w:val="00B670A8"/>
    <w:rsid w:val="00B73585"/>
    <w:rsid w:val="00B77100"/>
    <w:rsid w:val="00B848AD"/>
    <w:rsid w:val="00B86D56"/>
    <w:rsid w:val="00B90368"/>
    <w:rsid w:val="00BA0283"/>
    <w:rsid w:val="00BA7429"/>
    <w:rsid w:val="00BB78AB"/>
    <w:rsid w:val="00BC16EE"/>
    <w:rsid w:val="00BE5C51"/>
    <w:rsid w:val="00BF2561"/>
    <w:rsid w:val="00BF4195"/>
    <w:rsid w:val="00C041BD"/>
    <w:rsid w:val="00C132E7"/>
    <w:rsid w:val="00C16A0C"/>
    <w:rsid w:val="00C277E8"/>
    <w:rsid w:val="00C43A70"/>
    <w:rsid w:val="00C45D32"/>
    <w:rsid w:val="00C516F9"/>
    <w:rsid w:val="00C53E1E"/>
    <w:rsid w:val="00C53FE1"/>
    <w:rsid w:val="00C82951"/>
    <w:rsid w:val="00C8516D"/>
    <w:rsid w:val="00CC4860"/>
    <w:rsid w:val="00CD2F21"/>
    <w:rsid w:val="00CF4B91"/>
    <w:rsid w:val="00D158DE"/>
    <w:rsid w:val="00D32B60"/>
    <w:rsid w:val="00D43BB8"/>
    <w:rsid w:val="00D469EF"/>
    <w:rsid w:val="00D66B75"/>
    <w:rsid w:val="00D96F8E"/>
    <w:rsid w:val="00DE48D4"/>
    <w:rsid w:val="00DE5D8B"/>
    <w:rsid w:val="00E06CF6"/>
    <w:rsid w:val="00E26076"/>
    <w:rsid w:val="00E306D1"/>
    <w:rsid w:val="00E31164"/>
    <w:rsid w:val="00E31358"/>
    <w:rsid w:val="00E31B9B"/>
    <w:rsid w:val="00EA2043"/>
    <w:rsid w:val="00EC4ABF"/>
    <w:rsid w:val="00EF72A0"/>
    <w:rsid w:val="00F12FB6"/>
    <w:rsid w:val="00F40827"/>
    <w:rsid w:val="00F42AE5"/>
    <w:rsid w:val="00F5046C"/>
    <w:rsid w:val="00F526B0"/>
    <w:rsid w:val="00F5718F"/>
    <w:rsid w:val="00F80386"/>
    <w:rsid w:val="00FF346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7698"/>
  </w:style>
  <w:style w:type="paragraph" w:styleId="1">
    <w:name w:val="heading 1"/>
    <w:basedOn w:val="a"/>
    <w:next w:val="a"/>
    <w:link w:val="10"/>
    <w:uiPriority w:val="9"/>
    <w:qFormat/>
    <w:rsid w:val="00AC35C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uiPriority w:val="9"/>
    <w:qFormat/>
    <w:rsid w:val="00493097"/>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2769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027698"/>
    <w:pPr>
      <w:autoSpaceDE w:val="0"/>
      <w:autoSpaceDN w:val="0"/>
      <w:adjustRightInd w:val="0"/>
      <w:spacing w:after="0" w:line="240" w:lineRule="auto"/>
    </w:pPr>
    <w:rPr>
      <w:rFonts w:ascii="Calibri" w:hAnsi="Calibri" w:cs="Calibri"/>
    </w:rPr>
  </w:style>
  <w:style w:type="character" w:customStyle="1" w:styleId="blk">
    <w:name w:val="blk"/>
    <w:basedOn w:val="a0"/>
    <w:rsid w:val="00B60596"/>
  </w:style>
  <w:style w:type="character" w:customStyle="1" w:styleId="docaccesstitle">
    <w:name w:val="docaccess_title"/>
    <w:basedOn w:val="a0"/>
    <w:rsid w:val="00980928"/>
  </w:style>
  <w:style w:type="character" w:styleId="a4">
    <w:name w:val="Hyperlink"/>
    <w:basedOn w:val="a0"/>
    <w:uiPriority w:val="99"/>
    <w:semiHidden/>
    <w:unhideWhenUsed/>
    <w:rsid w:val="008A6B9B"/>
    <w:rPr>
      <w:color w:val="0000FF"/>
      <w:u w:val="single"/>
    </w:rPr>
  </w:style>
  <w:style w:type="character" w:customStyle="1" w:styleId="ep">
    <w:name w:val="ep"/>
    <w:basedOn w:val="a0"/>
    <w:rsid w:val="003710EE"/>
  </w:style>
  <w:style w:type="character" w:customStyle="1" w:styleId="30">
    <w:name w:val="Заголовок 3 Знак"/>
    <w:basedOn w:val="a0"/>
    <w:link w:val="3"/>
    <w:uiPriority w:val="9"/>
    <w:rsid w:val="00493097"/>
    <w:rPr>
      <w:rFonts w:ascii="Times New Roman" w:eastAsia="Times New Roman" w:hAnsi="Times New Roman" w:cs="Times New Roman"/>
      <w:b/>
      <w:bCs/>
      <w:sz w:val="27"/>
      <w:szCs w:val="27"/>
      <w:lang w:eastAsia="ru-RU"/>
    </w:rPr>
  </w:style>
  <w:style w:type="character" w:customStyle="1" w:styleId="dt-rc">
    <w:name w:val="dt-rc"/>
    <w:basedOn w:val="a0"/>
    <w:rsid w:val="00493097"/>
  </w:style>
  <w:style w:type="character" w:customStyle="1" w:styleId="10">
    <w:name w:val="Заголовок 1 Знак"/>
    <w:basedOn w:val="a0"/>
    <w:link w:val="1"/>
    <w:uiPriority w:val="9"/>
    <w:rsid w:val="00AC35CC"/>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558518">
      <w:bodyDiv w:val="1"/>
      <w:marLeft w:val="0"/>
      <w:marRight w:val="0"/>
      <w:marTop w:val="0"/>
      <w:marBottom w:val="0"/>
      <w:divBdr>
        <w:top w:val="none" w:sz="0" w:space="0" w:color="auto"/>
        <w:left w:val="none" w:sz="0" w:space="0" w:color="auto"/>
        <w:bottom w:val="none" w:sz="0" w:space="0" w:color="auto"/>
        <w:right w:val="none" w:sz="0" w:space="0" w:color="auto"/>
      </w:divBdr>
      <w:divsChild>
        <w:div w:id="586235135">
          <w:marLeft w:val="0"/>
          <w:marRight w:val="0"/>
          <w:marTop w:val="0"/>
          <w:marBottom w:val="0"/>
          <w:divBdr>
            <w:top w:val="none" w:sz="0" w:space="0" w:color="auto"/>
            <w:left w:val="none" w:sz="0" w:space="0" w:color="auto"/>
            <w:bottom w:val="none" w:sz="0" w:space="0" w:color="auto"/>
            <w:right w:val="none" w:sz="0" w:space="0" w:color="auto"/>
          </w:divBdr>
        </w:div>
        <w:div w:id="662318550">
          <w:marLeft w:val="0"/>
          <w:marRight w:val="0"/>
          <w:marTop w:val="0"/>
          <w:marBottom w:val="0"/>
          <w:divBdr>
            <w:top w:val="none" w:sz="0" w:space="0" w:color="auto"/>
            <w:left w:val="none" w:sz="0" w:space="0" w:color="auto"/>
            <w:bottom w:val="none" w:sz="0" w:space="0" w:color="auto"/>
            <w:right w:val="none" w:sz="0" w:space="0" w:color="auto"/>
          </w:divBdr>
        </w:div>
      </w:divsChild>
    </w:div>
    <w:div w:id="9374015">
      <w:bodyDiv w:val="1"/>
      <w:marLeft w:val="0"/>
      <w:marRight w:val="0"/>
      <w:marTop w:val="0"/>
      <w:marBottom w:val="0"/>
      <w:divBdr>
        <w:top w:val="none" w:sz="0" w:space="0" w:color="auto"/>
        <w:left w:val="none" w:sz="0" w:space="0" w:color="auto"/>
        <w:bottom w:val="none" w:sz="0" w:space="0" w:color="auto"/>
        <w:right w:val="none" w:sz="0" w:space="0" w:color="auto"/>
      </w:divBdr>
      <w:divsChild>
        <w:div w:id="718751470">
          <w:marLeft w:val="0"/>
          <w:marRight w:val="0"/>
          <w:marTop w:val="0"/>
          <w:marBottom w:val="0"/>
          <w:divBdr>
            <w:top w:val="none" w:sz="0" w:space="0" w:color="auto"/>
            <w:left w:val="none" w:sz="0" w:space="0" w:color="auto"/>
            <w:bottom w:val="none" w:sz="0" w:space="0" w:color="auto"/>
            <w:right w:val="none" w:sz="0" w:space="0" w:color="auto"/>
          </w:divBdr>
        </w:div>
        <w:div w:id="1082877191">
          <w:marLeft w:val="0"/>
          <w:marRight w:val="0"/>
          <w:marTop w:val="0"/>
          <w:marBottom w:val="0"/>
          <w:divBdr>
            <w:top w:val="none" w:sz="0" w:space="0" w:color="auto"/>
            <w:left w:val="none" w:sz="0" w:space="0" w:color="auto"/>
            <w:bottom w:val="none" w:sz="0" w:space="0" w:color="auto"/>
            <w:right w:val="none" w:sz="0" w:space="0" w:color="auto"/>
          </w:divBdr>
        </w:div>
        <w:div w:id="1429305065">
          <w:marLeft w:val="0"/>
          <w:marRight w:val="0"/>
          <w:marTop w:val="0"/>
          <w:marBottom w:val="0"/>
          <w:divBdr>
            <w:top w:val="none" w:sz="0" w:space="0" w:color="auto"/>
            <w:left w:val="none" w:sz="0" w:space="0" w:color="auto"/>
            <w:bottom w:val="none" w:sz="0" w:space="0" w:color="auto"/>
            <w:right w:val="none" w:sz="0" w:space="0" w:color="auto"/>
          </w:divBdr>
        </w:div>
      </w:divsChild>
    </w:div>
    <w:div w:id="29457846">
      <w:bodyDiv w:val="1"/>
      <w:marLeft w:val="0"/>
      <w:marRight w:val="0"/>
      <w:marTop w:val="0"/>
      <w:marBottom w:val="0"/>
      <w:divBdr>
        <w:top w:val="none" w:sz="0" w:space="0" w:color="auto"/>
        <w:left w:val="none" w:sz="0" w:space="0" w:color="auto"/>
        <w:bottom w:val="none" w:sz="0" w:space="0" w:color="auto"/>
        <w:right w:val="none" w:sz="0" w:space="0" w:color="auto"/>
      </w:divBdr>
      <w:divsChild>
        <w:div w:id="1605724598">
          <w:marLeft w:val="0"/>
          <w:marRight w:val="0"/>
          <w:marTop w:val="0"/>
          <w:marBottom w:val="0"/>
          <w:divBdr>
            <w:top w:val="none" w:sz="0" w:space="0" w:color="auto"/>
            <w:left w:val="none" w:sz="0" w:space="0" w:color="auto"/>
            <w:bottom w:val="none" w:sz="0" w:space="0" w:color="auto"/>
            <w:right w:val="none" w:sz="0" w:space="0" w:color="auto"/>
          </w:divBdr>
        </w:div>
        <w:div w:id="188184478">
          <w:marLeft w:val="0"/>
          <w:marRight w:val="0"/>
          <w:marTop w:val="0"/>
          <w:marBottom w:val="0"/>
          <w:divBdr>
            <w:top w:val="none" w:sz="0" w:space="0" w:color="auto"/>
            <w:left w:val="none" w:sz="0" w:space="0" w:color="auto"/>
            <w:bottom w:val="none" w:sz="0" w:space="0" w:color="auto"/>
            <w:right w:val="none" w:sz="0" w:space="0" w:color="auto"/>
          </w:divBdr>
        </w:div>
      </w:divsChild>
    </w:div>
    <w:div w:id="64030040">
      <w:bodyDiv w:val="1"/>
      <w:marLeft w:val="0"/>
      <w:marRight w:val="0"/>
      <w:marTop w:val="0"/>
      <w:marBottom w:val="0"/>
      <w:divBdr>
        <w:top w:val="none" w:sz="0" w:space="0" w:color="auto"/>
        <w:left w:val="none" w:sz="0" w:space="0" w:color="auto"/>
        <w:bottom w:val="none" w:sz="0" w:space="0" w:color="auto"/>
        <w:right w:val="none" w:sz="0" w:space="0" w:color="auto"/>
      </w:divBdr>
      <w:divsChild>
        <w:div w:id="2101948337">
          <w:marLeft w:val="0"/>
          <w:marRight w:val="0"/>
          <w:marTop w:val="0"/>
          <w:marBottom w:val="0"/>
          <w:divBdr>
            <w:top w:val="none" w:sz="0" w:space="0" w:color="auto"/>
            <w:left w:val="none" w:sz="0" w:space="0" w:color="auto"/>
            <w:bottom w:val="none" w:sz="0" w:space="0" w:color="auto"/>
            <w:right w:val="none" w:sz="0" w:space="0" w:color="auto"/>
          </w:divBdr>
        </w:div>
        <w:div w:id="504788310">
          <w:marLeft w:val="0"/>
          <w:marRight w:val="0"/>
          <w:marTop w:val="0"/>
          <w:marBottom w:val="0"/>
          <w:divBdr>
            <w:top w:val="none" w:sz="0" w:space="0" w:color="auto"/>
            <w:left w:val="none" w:sz="0" w:space="0" w:color="auto"/>
            <w:bottom w:val="none" w:sz="0" w:space="0" w:color="auto"/>
            <w:right w:val="none" w:sz="0" w:space="0" w:color="auto"/>
          </w:divBdr>
        </w:div>
        <w:div w:id="292753035">
          <w:marLeft w:val="0"/>
          <w:marRight w:val="0"/>
          <w:marTop w:val="0"/>
          <w:marBottom w:val="0"/>
          <w:divBdr>
            <w:top w:val="none" w:sz="0" w:space="0" w:color="auto"/>
            <w:left w:val="none" w:sz="0" w:space="0" w:color="auto"/>
            <w:bottom w:val="none" w:sz="0" w:space="0" w:color="auto"/>
            <w:right w:val="none" w:sz="0" w:space="0" w:color="auto"/>
          </w:divBdr>
        </w:div>
      </w:divsChild>
    </w:div>
    <w:div w:id="95713394">
      <w:bodyDiv w:val="1"/>
      <w:marLeft w:val="0"/>
      <w:marRight w:val="0"/>
      <w:marTop w:val="0"/>
      <w:marBottom w:val="0"/>
      <w:divBdr>
        <w:top w:val="none" w:sz="0" w:space="0" w:color="auto"/>
        <w:left w:val="none" w:sz="0" w:space="0" w:color="auto"/>
        <w:bottom w:val="none" w:sz="0" w:space="0" w:color="auto"/>
        <w:right w:val="none" w:sz="0" w:space="0" w:color="auto"/>
      </w:divBdr>
      <w:divsChild>
        <w:div w:id="64423061">
          <w:marLeft w:val="0"/>
          <w:marRight w:val="0"/>
          <w:marTop w:val="0"/>
          <w:marBottom w:val="0"/>
          <w:divBdr>
            <w:top w:val="none" w:sz="0" w:space="0" w:color="auto"/>
            <w:left w:val="none" w:sz="0" w:space="0" w:color="auto"/>
            <w:bottom w:val="none" w:sz="0" w:space="0" w:color="auto"/>
            <w:right w:val="none" w:sz="0" w:space="0" w:color="auto"/>
          </w:divBdr>
        </w:div>
        <w:div w:id="1512834135">
          <w:marLeft w:val="0"/>
          <w:marRight w:val="0"/>
          <w:marTop w:val="0"/>
          <w:marBottom w:val="0"/>
          <w:divBdr>
            <w:top w:val="none" w:sz="0" w:space="0" w:color="auto"/>
            <w:left w:val="none" w:sz="0" w:space="0" w:color="auto"/>
            <w:bottom w:val="none" w:sz="0" w:space="0" w:color="auto"/>
            <w:right w:val="none" w:sz="0" w:space="0" w:color="auto"/>
          </w:divBdr>
        </w:div>
      </w:divsChild>
    </w:div>
    <w:div w:id="97412223">
      <w:bodyDiv w:val="1"/>
      <w:marLeft w:val="0"/>
      <w:marRight w:val="0"/>
      <w:marTop w:val="0"/>
      <w:marBottom w:val="0"/>
      <w:divBdr>
        <w:top w:val="none" w:sz="0" w:space="0" w:color="auto"/>
        <w:left w:val="none" w:sz="0" w:space="0" w:color="auto"/>
        <w:bottom w:val="none" w:sz="0" w:space="0" w:color="auto"/>
        <w:right w:val="none" w:sz="0" w:space="0" w:color="auto"/>
      </w:divBdr>
      <w:divsChild>
        <w:div w:id="781340506">
          <w:marLeft w:val="0"/>
          <w:marRight w:val="0"/>
          <w:marTop w:val="0"/>
          <w:marBottom w:val="0"/>
          <w:divBdr>
            <w:top w:val="none" w:sz="0" w:space="0" w:color="auto"/>
            <w:left w:val="none" w:sz="0" w:space="0" w:color="auto"/>
            <w:bottom w:val="none" w:sz="0" w:space="0" w:color="auto"/>
            <w:right w:val="none" w:sz="0" w:space="0" w:color="auto"/>
          </w:divBdr>
        </w:div>
        <w:div w:id="1652640917">
          <w:marLeft w:val="0"/>
          <w:marRight w:val="0"/>
          <w:marTop w:val="0"/>
          <w:marBottom w:val="0"/>
          <w:divBdr>
            <w:top w:val="none" w:sz="0" w:space="0" w:color="auto"/>
            <w:left w:val="none" w:sz="0" w:space="0" w:color="auto"/>
            <w:bottom w:val="none" w:sz="0" w:space="0" w:color="auto"/>
            <w:right w:val="none" w:sz="0" w:space="0" w:color="auto"/>
          </w:divBdr>
        </w:div>
      </w:divsChild>
    </w:div>
    <w:div w:id="105128394">
      <w:bodyDiv w:val="1"/>
      <w:marLeft w:val="0"/>
      <w:marRight w:val="0"/>
      <w:marTop w:val="0"/>
      <w:marBottom w:val="0"/>
      <w:divBdr>
        <w:top w:val="none" w:sz="0" w:space="0" w:color="auto"/>
        <w:left w:val="none" w:sz="0" w:space="0" w:color="auto"/>
        <w:bottom w:val="none" w:sz="0" w:space="0" w:color="auto"/>
        <w:right w:val="none" w:sz="0" w:space="0" w:color="auto"/>
      </w:divBdr>
    </w:div>
    <w:div w:id="131562877">
      <w:bodyDiv w:val="1"/>
      <w:marLeft w:val="0"/>
      <w:marRight w:val="0"/>
      <w:marTop w:val="0"/>
      <w:marBottom w:val="0"/>
      <w:divBdr>
        <w:top w:val="none" w:sz="0" w:space="0" w:color="auto"/>
        <w:left w:val="none" w:sz="0" w:space="0" w:color="auto"/>
        <w:bottom w:val="none" w:sz="0" w:space="0" w:color="auto"/>
        <w:right w:val="none" w:sz="0" w:space="0" w:color="auto"/>
      </w:divBdr>
      <w:divsChild>
        <w:div w:id="556358742">
          <w:marLeft w:val="0"/>
          <w:marRight w:val="0"/>
          <w:marTop w:val="0"/>
          <w:marBottom w:val="0"/>
          <w:divBdr>
            <w:top w:val="none" w:sz="0" w:space="0" w:color="auto"/>
            <w:left w:val="none" w:sz="0" w:space="0" w:color="auto"/>
            <w:bottom w:val="none" w:sz="0" w:space="0" w:color="auto"/>
            <w:right w:val="none" w:sz="0" w:space="0" w:color="auto"/>
          </w:divBdr>
        </w:div>
        <w:div w:id="87359725">
          <w:marLeft w:val="0"/>
          <w:marRight w:val="0"/>
          <w:marTop w:val="0"/>
          <w:marBottom w:val="0"/>
          <w:divBdr>
            <w:top w:val="none" w:sz="0" w:space="0" w:color="auto"/>
            <w:left w:val="none" w:sz="0" w:space="0" w:color="auto"/>
            <w:bottom w:val="none" w:sz="0" w:space="0" w:color="auto"/>
            <w:right w:val="none" w:sz="0" w:space="0" w:color="auto"/>
          </w:divBdr>
        </w:div>
        <w:div w:id="298994023">
          <w:marLeft w:val="0"/>
          <w:marRight w:val="0"/>
          <w:marTop w:val="0"/>
          <w:marBottom w:val="0"/>
          <w:divBdr>
            <w:top w:val="none" w:sz="0" w:space="0" w:color="auto"/>
            <w:left w:val="none" w:sz="0" w:space="0" w:color="auto"/>
            <w:bottom w:val="none" w:sz="0" w:space="0" w:color="auto"/>
            <w:right w:val="none" w:sz="0" w:space="0" w:color="auto"/>
          </w:divBdr>
        </w:div>
      </w:divsChild>
    </w:div>
    <w:div w:id="166290070">
      <w:bodyDiv w:val="1"/>
      <w:marLeft w:val="0"/>
      <w:marRight w:val="0"/>
      <w:marTop w:val="0"/>
      <w:marBottom w:val="0"/>
      <w:divBdr>
        <w:top w:val="none" w:sz="0" w:space="0" w:color="auto"/>
        <w:left w:val="none" w:sz="0" w:space="0" w:color="auto"/>
        <w:bottom w:val="none" w:sz="0" w:space="0" w:color="auto"/>
        <w:right w:val="none" w:sz="0" w:space="0" w:color="auto"/>
      </w:divBdr>
      <w:divsChild>
        <w:div w:id="1624076519">
          <w:marLeft w:val="0"/>
          <w:marRight w:val="0"/>
          <w:marTop w:val="0"/>
          <w:marBottom w:val="0"/>
          <w:divBdr>
            <w:top w:val="none" w:sz="0" w:space="0" w:color="auto"/>
            <w:left w:val="none" w:sz="0" w:space="0" w:color="auto"/>
            <w:bottom w:val="none" w:sz="0" w:space="0" w:color="auto"/>
            <w:right w:val="none" w:sz="0" w:space="0" w:color="auto"/>
          </w:divBdr>
        </w:div>
        <w:div w:id="2132361801">
          <w:marLeft w:val="0"/>
          <w:marRight w:val="0"/>
          <w:marTop w:val="0"/>
          <w:marBottom w:val="0"/>
          <w:divBdr>
            <w:top w:val="none" w:sz="0" w:space="0" w:color="auto"/>
            <w:left w:val="none" w:sz="0" w:space="0" w:color="auto"/>
            <w:bottom w:val="none" w:sz="0" w:space="0" w:color="auto"/>
            <w:right w:val="none" w:sz="0" w:space="0" w:color="auto"/>
          </w:divBdr>
        </w:div>
      </w:divsChild>
    </w:div>
    <w:div w:id="176383047">
      <w:bodyDiv w:val="1"/>
      <w:marLeft w:val="0"/>
      <w:marRight w:val="0"/>
      <w:marTop w:val="0"/>
      <w:marBottom w:val="0"/>
      <w:divBdr>
        <w:top w:val="none" w:sz="0" w:space="0" w:color="auto"/>
        <w:left w:val="none" w:sz="0" w:space="0" w:color="auto"/>
        <w:bottom w:val="none" w:sz="0" w:space="0" w:color="auto"/>
        <w:right w:val="none" w:sz="0" w:space="0" w:color="auto"/>
      </w:divBdr>
      <w:divsChild>
        <w:div w:id="732433587">
          <w:marLeft w:val="0"/>
          <w:marRight w:val="0"/>
          <w:marTop w:val="0"/>
          <w:marBottom w:val="0"/>
          <w:divBdr>
            <w:top w:val="none" w:sz="0" w:space="0" w:color="auto"/>
            <w:left w:val="none" w:sz="0" w:space="0" w:color="auto"/>
            <w:bottom w:val="none" w:sz="0" w:space="0" w:color="auto"/>
            <w:right w:val="none" w:sz="0" w:space="0" w:color="auto"/>
          </w:divBdr>
        </w:div>
        <w:div w:id="745690902">
          <w:marLeft w:val="0"/>
          <w:marRight w:val="0"/>
          <w:marTop w:val="0"/>
          <w:marBottom w:val="0"/>
          <w:divBdr>
            <w:top w:val="none" w:sz="0" w:space="0" w:color="auto"/>
            <w:left w:val="none" w:sz="0" w:space="0" w:color="auto"/>
            <w:bottom w:val="none" w:sz="0" w:space="0" w:color="auto"/>
            <w:right w:val="none" w:sz="0" w:space="0" w:color="auto"/>
          </w:divBdr>
        </w:div>
      </w:divsChild>
    </w:div>
    <w:div w:id="206573747">
      <w:bodyDiv w:val="1"/>
      <w:marLeft w:val="0"/>
      <w:marRight w:val="0"/>
      <w:marTop w:val="0"/>
      <w:marBottom w:val="0"/>
      <w:divBdr>
        <w:top w:val="none" w:sz="0" w:space="0" w:color="auto"/>
        <w:left w:val="none" w:sz="0" w:space="0" w:color="auto"/>
        <w:bottom w:val="none" w:sz="0" w:space="0" w:color="auto"/>
        <w:right w:val="none" w:sz="0" w:space="0" w:color="auto"/>
      </w:divBdr>
      <w:divsChild>
        <w:div w:id="2009356920">
          <w:marLeft w:val="0"/>
          <w:marRight w:val="0"/>
          <w:marTop w:val="0"/>
          <w:marBottom w:val="0"/>
          <w:divBdr>
            <w:top w:val="none" w:sz="0" w:space="0" w:color="auto"/>
            <w:left w:val="none" w:sz="0" w:space="0" w:color="auto"/>
            <w:bottom w:val="none" w:sz="0" w:space="0" w:color="auto"/>
            <w:right w:val="none" w:sz="0" w:space="0" w:color="auto"/>
          </w:divBdr>
        </w:div>
        <w:div w:id="1094083441">
          <w:marLeft w:val="0"/>
          <w:marRight w:val="0"/>
          <w:marTop w:val="0"/>
          <w:marBottom w:val="0"/>
          <w:divBdr>
            <w:top w:val="none" w:sz="0" w:space="0" w:color="auto"/>
            <w:left w:val="none" w:sz="0" w:space="0" w:color="auto"/>
            <w:bottom w:val="none" w:sz="0" w:space="0" w:color="auto"/>
            <w:right w:val="none" w:sz="0" w:space="0" w:color="auto"/>
          </w:divBdr>
        </w:div>
      </w:divsChild>
    </w:div>
    <w:div w:id="212810895">
      <w:bodyDiv w:val="1"/>
      <w:marLeft w:val="0"/>
      <w:marRight w:val="0"/>
      <w:marTop w:val="0"/>
      <w:marBottom w:val="0"/>
      <w:divBdr>
        <w:top w:val="none" w:sz="0" w:space="0" w:color="auto"/>
        <w:left w:val="none" w:sz="0" w:space="0" w:color="auto"/>
        <w:bottom w:val="none" w:sz="0" w:space="0" w:color="auto"/>
        <w:right w:val="none" w:sz="0" w:space="0" w:color="auto"/>
      </w:divBdr>
      <w:divsChild>
        <w:div w:id="505704788">
          <w:marLeft w:val="0"/>
          <w:marRight w:val="0"/>
          <w:marTop w:val="0"/>
          <w:marBottom w:val="0"/>
          <w:divBdr>
            <w:top w:val="none" w:sz="0" w:space="0" w:color="auto"/>
            <w:left w:val="none" w:sz="0" w:space="0" w:color="auto"/>
            <w:bottom w:val="none" w:sz="0" w:space="0" w:color="auto"/>
            <w:right w:val="none" w:sz="0" w:space="0" w:color="auto"/>
          </w:divBdr>
        </w:div>
        <w:div w:id="1618221512">
          <w:marLeft w:val="0"/>
          <w:marRight w:val="0"/>
          <w:marTop w:val="0"/>
          <w:marBottom w:val="0"/>
          <w:divBdr>
            <w:top w:val="none" w:sz="0" w:space="0" w:color="auto"/>
            <w:left w:val="none" w:sz="0" w:space="0" w:color="auto"/>
            <w:bottom w:val="none" w:sz="0" w:space="0" w:color="auto"/>
            <w:right w:val="none" w:sz="0" w:space="0" w:color="auto"/>
          </w:divBdr>
        </w:div>
        <w:div w:id="805440606">
          <w:marLeft w:val="0"/>
          <w:marRight w:val="0"/>
          <w:marTop w:val="0"/>
          <w:marBottom w:val="0"/>
          <w:divBdr>
            <w:top w:val="none" w:sz="0" w:space="0" w:color="auto"/>
            <w:left w:val="none" w:sz="0" w:space="0" w:color="auto"/>
            <w:bottom w:val="none" w:sz="0" w:space="0" w:color="auto"/>
            <w:right w:val="none" w:sz="0" w:space="0" w:color="auto"/>
          </w:divBdr>
        </w:div>
      </w:divsChild>
    </w:div>
    <w:div w:id="243807072">
      <w:bodyDiv w:val="1"/>
      <w:marLeft w:val="0"/>
      <w:marRight w:val="0"/>
      <w:marTop w:val="0"/>
      <w:marBottom w:val="0"/>
      <w:divBdr>
        <w:top w:val="none" w:sz="0" w:space="0" w:color="auto"/>
        <w:left w:val="none" w:sz="0" w:space="0" w:color="auto"/>
        <w:bottom w:val="none" w:sz="0" w:space="0" w:color="auto"/>
        <w:right w:val="none" w:sz="0" w:space="0" w:color="auto"/>
      </w:divBdr>
      <w:divsChild>
        <w:div w:id="1138492895">
          <w:marLeft w:val="0"/>
          <w:marRight w:val="0"/>
          <w:marTop w:val="0"/>
          <w:marBottom w:val="0"/>
          <w:divBdr>
            <w:top w:val="none" w:sz="0" w:space="0" w:color="auto"/>
            <w:left w:val="none" w:sz="0" w:space="0" w:color="auto"/>
            <w:bottom w:val="none" w:sz="0" w:space="0" w:color="auto"/>
            <w:right w:val="none" w:sz="0" w:space="0" w:color="auto"/>
          </w:divBdr>
        </w:div>
        <w:div w:id="1043747446">
          <w:marLeft w:val="0"/>
          <w:marRight w:val="0"/>
          <w:marTop w:val="0"/>
          <w:marBottom w:val="0"/>
          <w:divBdr>
            <w:top w:val="none" w:sz="0" w:space="0" w:color="auto"/>
            <w:left w:val="none" w:sz="0" w:space="0" w:color="auto"/>
            <w:bottom w:val="none" w:sz="0" w:space="0" w:color="auto"/>
            <w:right w:val="none" w:sz="0" w:space="0" w:color="auto"/>
          </w:divBdr>
        </w:div>
      </w:divsChild>
    </w:div>
    <w:div w:id="244151767">
      <w:bodyDiv w:val="1"/>
      <w:marLeft w:val="0"/>
      <w:marRight w:val="0"/>
      <w:marTop w:val="0"/>
      <w:marBottom w:val="0"/>
      <w:divBdr>
        <w:top w:val="none" w:sz="0" w:space="0" w:color="auto"/>
        <w:left w:val="none" w:sz="0" w:space="0" w:color="auto"/>
        <w:bottom w:val="none" w:sz="0" w:space="0" w:color="auto"/>
        <w:right w:val="none" w:sz="0" w:space="0" w:color="auto"/>
      </w:divBdr>
      <w:divsChild>
        <w:div w:id="874347670">
          <w:marLeft w:val="0"/>
          <w:marRight w:val="0"/>
          <w:marTop w:val="0"/>
          <w:marBottom w:val="0"/>
          <w:divBdr>
            <w:top w:val="none" w:sz="0" w:space="0" w:color="auto"/>
            <w:left w:val="none" w:sz="0" w:space="0" w:color="auto"/>
            <w:bottom w:val="none" w:sz="0" w:space="0" w:color="auto"/>
            <w:right w:val="none" w:sz="0" w:space="0" w:color="auto"/>
          </w:divBdr>
        </w:div>
        <w:div w:id="788082720">
          <w:marLeft w:val="0"/>
          <w:marRight w:val="0"/>
          <w:marTop w:val="0"/>
          <w:marBottom w:val="0"/>
          <w:divBdr>
            <w:top w:val="none" w:sz="0" w:space="0" w:color="auto"/>
            <w:left w:val="none" w:sz="0" w:space="0" w:color="auto"/>
            <w:bottom w:val="none" w:sz="0" w:space="0" w:color="auto"/>
            <w:right w:val="none" w:sz="0" w:space="0" w:color="auto"/>
          </w:divBdr>
        </w:div>
        <w:div w:id="1202476862">
          <w:marLeft w:val="0"/>
          <w:marRight w:val="0"/>
          <w:marTop w:val="0"/>
          <w:marBottom w:val="0"/>
          <w:divBdr>
            <w:top w:val="none" w:sz="0" w:space="0" w:color="auto"/>
            <w:left w:val="none" w:sz="0" w:space="0" w:color="auto"/>
            <w:bottom w:val="none" w:sz="0" w:space="0" w:color="auto"/>
            <w:right w:val="none" w:sz="0" w:space="0" w:color="auto"/>
          </w:divBdr>
        </w:div>
      </w:divsChild>
    </w:div>
    <w:div w:id="259217350">
      <w:bodyDiv w:val="1"/>
      <w:marLeft w:val="0"/>
      <w:marRight w:val="0"/>
      <w:marTop w:val="0"/>
      <w:marBottom w:val="0"/>
      <w:divBdr>
        <w:top w:val="none" w:sz="0" w:space="0" w:color="auto"/>
        <w:left w:val="none" w:sz="0" w:space="0" w:color="auto"/>
        <w:bottom w:val="none" w:sz="0" w:space="0" w:color="auto"/>
        <w:right w:val="none" w:sz="0" w:space="0" w:color="auto"/>
      </w:divBdr>
      <w:divsChild>
        <w:div w:id="1937207495">
          <w:marLeft w:val="0"/>
          <w:marRight w:val="0"/>
          <w:marTop w:val="0"/>
          <w:marBottom w:val="0"/>
          <w:divBdr>
            <w:top w:val="none" w:sz="0" w:space="0" w:color="auto"/>
            <w:left w:val="none" w:sz="0" w:space="0" w:color="auto"/>
            <w:bottom w:val="none" w:sz="0" w:space="0" w:color="auto"/>
            <w:right w:val="none" w:sz="0" w:space="0" w:color="auto"/>
          </w:divBdr>
        </w:div>
        <w:div w:id="861867131">
          <w:marLeft w:val="0"/>
          <w:marRight w:val="0"/>
          <w:marTop w:val="0"/>
          <w:marBottom w:val="0"/>
          <w:divBdr>
            <w:top w:val="none" w:sz="0" w:space="0" w:color="auto"/>
            <w:left w:val="none" w:sz="0" w:space="0" w:color="auto"/>
            <w:bottom w:val="none" w:sz="0" w:space="0" w:color="auto"/>
            <w:right w:val="none" w:sz="0" w:space="0" w:color="auto"/>
          </w:divBdr>
        </w:div>
        <w:div w:id="1487748671">
          <w:marLeft w:val="0"/>
          <w:marRight w:val="0"/>
          <w:marTop w:val="0"/>
          <w:marBottom w:val="0"/>
          <w:divBdr>
            <w:top w:val="none" w:sz="0" w:space="0" w:color="auto"/>
            <w:left w:val="none" w:sz="0" w:space="0" w:color="auto"/>
            <w:bottom w:val="none" w:sz="0" w:space="0" w:color="auto"/>
            <w:right w:val="none" w:sz="0" w:space="0" w:color="auto"/>
          </w:divBdr>
        </w:div>
      </w:divsChild>
    </w:div>
    <w:div w:id="273052844">
      <w:bodyDiv w:val="1"/>
      <w:marLeft w:val="0"/>
      <w:marRight w:val="0"/>
      <w:marTop w:val="0"/>
      <w:marBottom w:val="0"/>
      <w:divBdr>
        <w:top w:val="none" w:sz="0" w:space="0" w:color="auto"/>
        <w:left w:val="none" w:sz="0" w:space="0" w:color="auto"/>
        <w:bottom w:val="none" w:sz="0" w:space="0" w:color="auto"/>
        <w:right w:val="none" w:sz="0" w:space="0" w:color="auto"/>
      </w:divBdr>
      <w:divsChild>
        <w:div w:id="359161454">
          <w:marLeft w:val="0"/>
          <w:marRight w:val="0"/>
          <w:marTop w:val="0"/>
          <w:marBottom w:val="0"/>
          <w:divBdr>
            <w:top w:val="none" w:sz="0" w:space="0" w:color="auto"/>
            <w:left w:val="none" w:sz="0" w:space="0" w:color="auto"/>
            <w:bottom w:val="none" w:sz="0" w:space="0" w:color="auto"/>
            <w:right w:val="none" w:sz="0" w:space="0" w:color="auto"/>
          </w:divBdr>
        </w:div>
        <w:div w:id="1321274454">
          <w:marLeft w:val="0"/>
          <w:marRight w:val="0"/>
          <w:marTop w:val="0"/>
          <w:marBottom w:val="0"/>
          <w:divBdr>
            <w:top w:val="none" w:sz="0" w:space="0" w:color="auto"/>
            <w:left w:val="none" w:sz="0" w:space="0" w:color="auto"/>
            <w:bottom w:val="none" w:sz="0" w:space="0" w:color="auto"/>
            <w:right w:val="none" w:sz="0" w:space="0" w:color="auto"/>
          </w:divBdr>
        </w:div>
        <w:div w:id="1125390625">
          <w:marLeft w:val="0"/>
          <w:marRight w:val="0"/>
          <w:marTop w:val="0"/>
          <w:marBottom w:val="0"/>
          <w:divBdr>
            <w:top w:val="none" w:sz="0" w:space="0" w:color="auto"/>
            <w:left w:val="none" w:sz="0" w:space="0" w:color="auto"/>
            <w:bottom w:val="none" w:sz="0" w:space="0" w:color="auto"/>
            <w:right w:val="none" w:sz="0" w:space="0" w:color="auto"/>
          </w:divBdr>
        </w:div>
      </w:divsChild>
    </w:div>
    <w:div w:id="286936632">
      <w:bodyDiv w:val="1"/>
      <w:marLeft w:val="0"/>
      <w:marRight w:val="0"/>
      <w:marTop w:val="0"/>
      <w:marBottom w:val="0"/>
      <w:divBdr>
        <w:top w:val="none" w:sz="0" w:space="0" w:color="auto"/>
        <w:left w:val="none" w:sz="0" w:space="0" w:color="auto"/>
        <w:bottom w:val="none" w:sz="0" w:space="0" w:color="auto"/>
        <w:right w:val="none" w:sz="0" w:space="0" w:color="auto"/>
      </w:divBdr>
      <w:divsChild>
        <w:div w:id="1397313084">
          <w:marLeft w:val="0"/>
          <w:marRight w:val="0"/>
          <w:marTop w:val="0"/>
          <w:marBottom w:val="0"/>
          <w:divBdr>
            <w:top w:val="none" w:sz="0" w:space="0" w:color="auto"/>
            <w:left w:val="none" w:sz="0" w:space="0" w:color="auto"/>
            <w:bottom w:val="none" w:sz="0" w:space="0" w:color="auto"/>
            <w:right w:val="none" w:sz="0" w:space="0" w:color="auto"/>
          </w:divBdr>
        </w:div>
        <w:div w:id="1732849242">
          <w:marLeft w:val="0"/>
          <w:marRight w:val="0"/>
          <w:marTop w:val="0"/>
          <w:marBottom w:val="0"/>
          <w:divBdr>
            <w:top w:val="none" w:sz="0" w:space="0" w:color="auto"/>
            <w:left w:val="none" w:sz="0" w:space="0" w:color="auto"/>
            <w:bottom w:val="none" w:sz="0" w:space="0" w:color="auto"/>
            <w:right w:val="none" w:sz="0" w:space="0" w:color="auto"/>
          </w:divBdr>
        </w:div>
        <w:div w:id="1468543660">
          <w:marLeft w:val="0"/>
          <w:marRight w:val="0"/>
          <w:marTop w:val="0"/>
          <w:marBottom w:val="0"/>
          <w:divBdr>
            <w:top w:val="none" w:sz="0" w:space="0" w:color="auto"/>
            <w:left w:val="none" w:sz="0" w:space="0" w:color="auto"/>
            <w:bottom w:val="none" w:sz="0" w:space="0" w:color="auto"/>
            <w:right w:val="none" w:sz="0" w:space="0" w:color="auto"/>
          </w:divBdr>
        </w:div>
      </w:divsChild>
    </w:div>
    <w:div w:id="289938655">
      <w:bodyDiv w:val="1"/>
      <w:marLeft w:val="0"/>
      <w:marRight w:val="0"/>
      <w:marTop w:val="0"/>
      <w:marBottom w:val="0"/>
      <w:divBdr>
        <w:top w:val="none" w:sz="0" w:space="0" w:color="auto"/>
        <w:left w:val="none" w:sz="0" w:space="0" w:color="auto"/>
        <w:bottom w:val="none" w:sz="0" w:space="0" w:color="auto"/>
        <w:right w:val="none" w:sz="0" w:space="0" w:color="auto"/>
      </w:divBdr>
      <w:divsChild>
        <w:div w:id="352732518">
          <w:marLeft w:val="0"/>
          <w:marRight w:val="0"/>
          <w:marTop w:val="0"/>
          <w:marBottom w:val="0"/>
          <w:divBdr>
            <w:top w:val="none" w:sz="0" w:space="0" w:color="auto"/>
            <w:left w:val="none" w:sz="0" w:space="0" w:color="auto"/>
            <w:bottom w:val="none" w:sz="0" w:space="0" w:color="auto"/>
            <w:right w:val="none" w:sz="0" w:space="0" w:color="auto"/>
          </w:divBdr>
        </w:div>
        <w:div w:id="1933857633">
          <w:marLeft w:val="0"/>
          <w:marRight w:val="0"/>
          <w:marTop w:val="0"/>
          <w:marBottom w:val="0"/>
          <w:divBdr>
            <w:top w:val="none" w:sz="0" w:space="0" w:color="auto"/>
            <w:left w:val="none" w:sz="0" w:space="0" w:color="auto"/>
            <w:bottom w:val="none" w:sz="0" w:space="0" w:color="auto"/>
            <w:right w:val="none" w:sz="0" w:space="0" w:color="auto"/>
          </w:divBdr>
        </w:div>
        <w:div w:id="1198198128">
          <w:marLeft w:val="0"/>
          <w:marRight w:val="0"/>
          <w:marTop w:val="0"/>
          <w:marBottom w:val="0"/>
          <w:divBdr>
            <w:top w:val="none" w:sz="0" w:space="0" w:color="auto"/>
            <w:left w:val="none" w:sz="0" w:space="0" w:color="auto"/>
            <w:bottom w:val="none" w:sz="0" w:space="0" w:color="auto"/>
            <w:right w:val="none" w:sz="0" w:space="0" w:color="auto"/>
          </w:divBdr>
        </w:div>
      </w:divsChild>
    </w:div>
    <w:div w:id="302583352">
      <w:bodyDiv w:val="1"/>
      <w:marLeft w:val="0"/>
      <w:marRight w:val="0"/>
      <w:marTop w:val="0"/>
      <w:marBottom w:val="0"/>
      <w:divBdr>
        <w:top w:val="none" w:sz="0" w:space="0" w:color="auto"/>
        <w:left w:val="none" w:sz="0" w:space="0" w:color="auto"/>
        <w:bottom w:val="none" w:sz="0" w:space="0" w:color="auto"/>
        <w:right w:val="none" w:sz="0" w:space="0" w:color="auto"/>
      </w:divBdr>
      <w:divsChild>
        <w:div w:id="821853630">
          <w:marLeft w:val="0"/>
          <w:marRight w:val="0"/>
          <w:marTop w:val="0"/>
          <w:marBottom w:val="0"/>
          <w:divBdr>
            <w:top w:val="none" w:sz="0" w:space="0" w:color="auto"/>
            <w:left w:val="none" w:sz="0" w:space="0" w:color="auto"/>
            <w:bottom w:val="none" w:sz="0" w:space="0" w:color="auto"/>
            <w:right w:val="none" w:sz="0" w:space="0" w:color="auto"/>
          </w:divBdr>
        </w:div>
        <w:div w:id="46802597">
          <w:marLeft w:val="0"/>
          <w:marRight w:val="0"/>
          <w:marTop w:val="0"/>
          <w:marBottom w:val="0"/>
          <w:divBdr>
            <w:top w:val="none" w:sz="0" w:space="0" w:color="auto"/>
            <w:left w:val="none" w:sz="0" w:space="0" w:color="auto"/>
            <w:bottom w:val="none" w:sz="0" w:space="0" w:color="auto"/>
            <w:right w:val="none" w:sz="0" w:space="0" w:color="auto"/>
          </w:divBdr>
        </w:div>
      </w:divsChild>
    </w:div>
    <w:div w:id="326829833">
      <w:bodyDiv w:val="1"/>
      <w:marLeft w:val="0"/>
      <w:marRight w:val="0"/>
      <w:marTop w:val="0"/>
      <w:marBottom w:val="0"/>
      <w:divBdr>
        <w:top w:val="none" w:sz="0" w:space="0" w:color="auto"/>
        <w:left w:val="none" w:sz="0" w:space="0" w:color="auto"/>
        <w:bottom w:val="none" w:sz="0" w:space="0" w:color="auto"/>
        <w:right w:val="none" w:sz="0" w:space="0" w:color="auto"/>
      </w:divBdr>
      <w:divsChild>
        <w:div w:id="1534265432">
          <w:marLeft w:val="0"/>
          <w:marRight w:val="0"/>
          <w:marTop w:val="0"/>
          <w:marBottom w:val="0"/>
          <w:divBdr>
            <w:top w:val="none" w:sz="0" w:space="0" w:color="auto"/>
            <w:left w:val="none" w:sz="0" w:space="0" w:color="auto"/>
            <w:bottom w:val="none" w:sz="0" w:space="0" w:color="auto"/>
            <w:right w:val="none" w:sz="0" w:space="0" w:color="auto"/>
          </w:divBdr>
        </w:div>
        <w:div w:id="637223760">
          <w:marLeft w:val="0"/>
          <w:marRight w:val="0"/>
          <w:marTop w:val="0"/>
          <w:marBottom w:val="0"/>
          <w:divBdr>
            <w:top w:val="none" w:sz="0" w:space="0" w:color="auto"/>
            <w:left w:val="none" w:sz="0" w:space="0" w:color="auto"/>
            <w:bottom w:val="none" w:sz="0" w:space="0" w:color="auto"/>
            <w:right w:val="none" w:sz="0" w:space="0" w:color="auto"/>
          </w:divBdr>
        </w:div>
        <w:div w:id="2064865987">
          <w:marLeft w:val="0"/>
          <w:marRight w:val="0"/>
          <w:marTop w:val="0"/>
          <w:marBottom w:val="0"/>
          <w:divBdr>
            <w:top w:val="none" w:sz="0" w:space="0" w:color="auto"/>
            <w:left w:val="none" w:sz="0" w:space="0" w:color="auto"/>
            <w:bottom w:val="none" w:sz="0" w:space="0" w:color="auto"/>
            <w:right w:val="none" w:sz="0" w:space="0" w:color="auto"/>
          </w:divBdr>
        </w:div>
      </w:divsChild>
    </w:div>
    <w:div w:id="337118441">
      <w:bodyDiv w:val="1"/>
      <w:marLeft w:val="0"/>
      <w:marRight w:val="0"/>
      <w:marTop w:val="0"/>
      <w:marBottom w:val="0"/>
      <w:divBdr>
        <w:top w:val="none" w:sz="0" w:space="0" w:color="auto"/>
        <w:left w:val="none" w:sz="0" w:space="0" w:color="auto"/>
        <w:bottom w:val="none" w:sz="0" w:space="0" w:color="auto"/>
        <w:right w:val="none" w:sz="0" w:space="0" w:color="auto"/>
      </w:divBdr>
      <w:divsChild>
        <w:div w:id="339701961">
          <w:marLeft w:val="0"/>
          <w:marRight w:val="0"/>
          <w:marTop w:val="0"/>
          <w:marBottom w:val="0"/>
          <w:divBdr>
            <w:top w:val="none" w:sz="0" w:space="0" w:color="auto"/>
            <w:left w:val="none" w:sz="0" w:space="0" w:color="auto"/>
            <w:bottom w:val="none" w:sz="0" w:space="0" w:color="auto"/>
            <w:right w:val="none" w:sz="0" w:space="0" w:color="auto"/>
          </w:divBdr>
        </w:div>
        <w:div w:id="29838174">
          <w:marLeft w:val="0"/>
          <w:marRight w:val="0"/>
          <w:marTop w:val="0"/>
          <w:marBottom w:val="0"/>
          <w:divBdr>
            <w:top w:val="none" w:sz="0" w:space="0" w:color="auto"/>
            <w:left w:val="none" w:sz="0" w:space="0" w:color="auto"/>
            <w:bottom w:val="none" w:sz="0" w:space="0" w:color="auto"/>
            <w:right w:val="none" w:sz="0" w:space="0" w:color="auto"/>
          </w:divBdr>
        </w:div>
        <w:div w:id="1883323994">
          <w:marLeft w:val="0"/>
          <w:marRight w:val="0"/>
          <w:marTop w:val="0"/>
          <w:marBottom w:val="0"/>
          <w:divBdr>
            <w:top w:val="none" w:sz="0" w:space="0" w:color="auto"/>
            <w:left w:val="none" w:sz="0" w:space="0" w:color="auto"/>
            <w:bottom w:val="none" w:sz="0" w:space="0" w:color="auto"/>
            <w:right w:val="none" w:sz="0" w:space="0" w:color="auto"/>
          </w:divBdr>
        </w:div>
      </w:divsChild>
    </w:div>
    <w:div w:id="344677138">
      <w:bodyDiv w:val="1"/>
      <w:marLeft w:val="0"/>
      <w:marRight w:val="0"/>
      <w:marTop w:val="0"/>
      <w:marBottom w:val="0"/>
      <w:divBdr>
        <w:top w:val="none" w:sz="0" w:space="0" w:color="auto"/>
        <w:left w:val="none" w:sz="0" w:space="0" w:color="auto"/>
        <w:bottom w:val="none" w:sz="0" w:space="0" w:color="auto"/>
        <w:right w:val="none" w:sz="0" w:space="0" w:color="auto"/>
      </w:divBdr>
      <w:divsChild>
        <w:div w:id="1529028463">
          <w:marLeft w:val="0"/>
          <w:marRight w:val="0"/>
          <w:marTop w:val="0"/>
          <w:marBottom w:val="0"/>
          <w:divBdr>
            <w:top w:val="none" w:sz="0" w:space="0" w:color="auto"/>
            <w:left w:val="none" w:sz="0" w:space="0" w:color="auto"/>
            <w:bottom w:val="none" w:sz="0" w:space="0" w:color="auto"/>
            <w:right w:val="none" w:sz="0" w:space="0" w:color="auto"/>
          </w:divBdr>
        </w:div>
        <w:div w:id="1900091897">
          <w:marLeft w:val="0"/>
          <w:marRight w:val="0"/>
          <w:marTop w:val="0"/>
          <w:marBottom w:val="0"/>
          <w:divBdr>
            <w:top w:val="none" w:sz="0" w:space="0" w:color="auto"/>
            <w:left w:val="none" w:sz="0" w:space="0" w:color="auto"/>
            <w:bottom w:val="none" w:sz="0" w:space="0" w:color="auto"/>
            <w:right w:val="none" w:sz="0" w:space="0" w:color="auto"/>
          </w:divBdr>
        </w:div>
        <w:div w:id="64692660">
          <w:marLeft w:val="0"/>
          <w:marRight w:val="0"/>
          <w:marTop w:val="0"/>
          <w:marBottom w:val="0"/>
          <w:divBdr>
            <w:top w:val="none" w:sz="0" w:space="0" w:color="auto"/>
            <w:left w:val="none" w:sz="0" w:space="0" w:color="auto"/>
            <w:bottom w:val="none" w:sz="0" w:space="0" w:color="auto"/>
            <w:right w:val="none" w:sz="0" w:space="0" w:color="auto"/>
          </w:divBdr>
        </w:div>
      </w:divsChild>
    </w:div>
    <w:div w:id="351881080">
      <w:bodyDiv w:val="1"/>
      <w:marLeft w:val="0"/>
      <w:marRight w:val="0"/>
      <w:marTop w:val="0"/>
      <w:marBottom w:val="0"/>
      <w:divBdr>
        <w:top w:val="none" w:sz="0" w:space="0" w:color="auto"/>
        <w:left w:val="none" w:sz="0" w:space="0" w:color="auto"/>
        <w:bottom w:val="none" w:sz="0" w:space="0" w:color="auto"/>
        <w:right w:val="none" w:sz="0" w:space="0" w:color="auto"/>
      </w:divBdr>
      <w:divsChild>
        <w:div w:id="1523742531">
          <w:marLeft w:val="0"/>
          <w:marRight w:val="0"/>
          <w:marTop w:val="0"/>
          <w:marBottom w:val="0"/>
          <w:divBdr>
            <w:top w:val="none" w:sz="0" w:space="0" w:color="auto"/>
            <w:left w:val="none" w:sz="0" w:space="0" w:color="auto"/>
            <w:bottom w:val="none" w:sz="0" w:space="0" w:color="auto"/>
            <w:right w:val="none" w:sz="0" w:space="0" w:color="auto"/>
          </w:divBdr>
        </w:div>
        <w:div w:id="1610354210">
          <w:marLeft w:val="0"/>
          <w:marRight w:val="0"/>
          <w:marTop w:val="0"/>
          <w:marBottom w:val="0"/>
          <w:divBdr>
            <w:top w:val="none" w:sz="0" w:space="0" w:color="auto"/>
            <w:left w:val="none" w:sz="0" w:space="0" w:color="auto"/>
            <w:bottom w:val="none" w:sz="0" w:space="0" w:color="auto"/>
            <w:right w:val="none" w:sz="0" w:space="0" w:color="auto"/>
          </w:divBdr>
        </w:div>
        <w:div w:id="901793091">
          <w:marLeft w:val="0"/>
          <w:marRight w:val="0"/>
          <w:marTop w:val="0"/>
          <w:marBottom w:val="0"/>
          <w:divBdr>
            <w:top w:val="none" w:sz="0" w:space="0" w:color="auto"/>
            <w:left w:val="none" w:sz="0" w:space="0" w:color="auto"/>
            <w:bottom w:val="none" w:sz="0" w:space="0" w:color="auto"/>
            <w:right w:val="none" w:sz="0" w:space="0" w:color="auto"/>
          </w:divBdr>
        </w:div>
        <w:div w:id="671106694">
          <w:marLeft w:val="0"/>
          <w:marRight w:val="0"/>
          <w:marTop w:val="0"/>
          <w:marBottom w:val="0"/>
          <w:divBdr>
            <w:top w:val="none" w:sz="0" w:space="0" w:color="auto"/>
            <w:left w:val="none" w:sz="0" w:space="0" w:color="auto"/>
            <w:bottom w:val="none" w:sz="0" w:space="0" w:color="auto"/>
            <w:right w:val="none" w:sz="0" w:space="0" w:color="auto"/>
          </w:divBdr>
        </w:div>
        <w:div w:id="793911405">
          <w:marLeft w:val="0"/>
          <w:marRight w:val="0"/>
          <w:marTop w:val="0"/>
          <w:marBottom w:val="0"/>
          <w:divBdr>
            <w:top w:val="none" w:sz="0" w:space="0" w:color="auto"/>
            <w:left w:val="none" w:sz="0" w:space="0" w:color="auto"/>
            <w:bottom w:val="none" w:sz="0" w:space="0" w:color="auto"/>
            <w:right w:val="none" w:sz="0" w:space="0" w:color="auto"/>
          </w:divBdr>
        </w:div>
        <w:div w:id="1947272952">
          <w:marLeft w:val="0"/>
          <w:marRight w:val="0"/>
          <w:marTop w:val="0"/>
          <w:marBottom w:val="0"/>
          <w:divBdr>
            <w:top w:val="none" w:sz="0" w:space="0" w:color="auto"/>
            <w:left w:val="none" w:sz="0" w:space="0" w:color="auto"/>
            <w:bottom w:val="none" w:sz="0" w:space="0" w:color="auto"/>
            <w:right w:val="none" w:sz="0" w:space="0" w:color="auto"/>
          </w:divBdr>
        </w:div>
        <w:div w:id="1550678505">
          <w:marLeft w:val="0"/>
          <w:marRight w:val="0"/>
          <w:marTop w:val="0"/>
          <w:marBottom w:val="0"/>
          <w:divBdr>
            <w:top w:val="none" w:sz="0" w:space="0" w:color="auto"/>
            <w:left w:val="none" w:sz="0" w:space="0" w:color="auto"/>
            <w:bottom w:val="none" w:sz="0" w:space="0" w:color="auto"/>
            <w:right w:val="none" w:sz="0" w:space="0" w:color="auto"/>
          </w:divBdr>
        </w:div>
      </w:divsChild>
    </w:div>
    <w:div w:id="354505089">
      <w:bodyDiv w:val="1"/>
      <w:marLeft w:val="0"/>
      <w:marRight w:val="0"/>
      <w:marTop w:val="0"/>
      <w:marBottom w:val="0"/>
      <w:divBdr>
        <w:top w:val="none" w:sz="0" w:space="0" w:color="auto"/>
        <w:left w:val="none" w:sz="0" w:space="0" w:color="auto"/>
        <w:bottom w:val="none" w:sz="0" w:space="0" w:color="auto"/>
        <w:right w:val="none" w:sz="0" w:space="0" w:color="auto"/>
      </w:divBdr>
      <w:divsChild>
        <w:div w:id="1913420435">
          <w:marLeft w:val="0"/>
          <w:marRight w:val="0"/>
          <w:marTop w:val="0"/>
          <w:marBottom w:val="0"/>
          <w:divBdr>
            <w:top w:val="none" w:sz="0" w:space="0" w:color="auto"/>
            <w:left w:val="none" w:sz="0" w:space="0" w:color="auto"/>
            <w:bottom w:val="none" w:sz="0" w:space="0" w:color="auto"/>
            <w:right w:val="none" w:sz="0" w:space="0" w:color="auto"/>
          </w:divBdr>
        </w:div>
        <w:div w:id="365058825">
          <w:marLeft w:val="0"/>
          <w:marRight w:val="0"/>
          <w:marTop w:val="0"/>
          <w:marBottom w:val="0"/>
          <w:divBdr>
            <w:top w:val="none" w:sz="0" w:space="0" w:color="auto"/>
            <w:left w:val="none" w:sz="0" w:space="0" w:color="auto"/>
            <w:bottom w:val="none" w:sz="0" w:space="0" w:color="auto"/>
            <w:right w:val="none" w:sz="0" w:space="0" w:color="auto"/>
          </w:divBdr>
        </w:div>
      </w:divsChild>
    </w:div>
    <w:div w:id="359548929">
      <w:bodyDiv w:val="1"/>
      <w:marLeft w:val="0"/>
      <w:marRight w:val="0"/>
      <w:marTop w:val="0"/>
      <w:marBottom w:val="0"/>
      <w:divBdr>
        <w:top w:val="none" w:sz="0" w:space="0" w:color="auto"/>
        <w:left w:val="none" w:sz="0" w:space="0" w:color="auto"/>
        <w:bottom w:val="none" w:sz="0" w:space="0" w:color="auto"/>
        <w:right w:val="none" w:sz="0" w:space="0" w:color="auto"/>
      </w:divBdr>
      <w:divsChild>
        <w:div w:id="806628548">
          <w:marLeft w:val="0"/>
          <w:marRight w:val="0"/>
          <w:marTop w:val="0"/>
          <w:marBottom w:val="0"/>
          <w:divBdr>
            <w:top w:val="none" w:sz="0" w:space="0" w:color="auto"/>
            <w:left w:val="none" w:sz="0" w:space="0" w:color="auto"/>
            <w:bottom w:val="none" w:sz="0" w:space="0" w:color="auto"/>
            <w:right w:val="none" w:sz="0" w:space="0" w:color="auto"/>
          </w:divBdr>
        </w:div>
        <w:div w:id="1636788026">
          <w:marLeft w:val="0"/>
          <w:marRight w:val="0"/>
          <w:marTop w:val="0"/>
          <w:marBottom w:val="0"/>
          <w:divBdr>
            <w:top w:val="none" w:sz="0" w:space="0" w:color="auto"/>
            <w:left w:val="none" w:sz="0" w:space="0" w:color="auto"/>
            <w:bottom w:val="none" w:sz="0" w:space="0" w:color="auto"/>
            <w:right w:val="none" w:sz="0" w:space="0" w:color="auto"/>
          </w:divBdr>
        </w:div>
        <w:div w:id="1208643379">
          <w:marLeft w:val="0"/>
          <w:marRight w:val="0"/>
          <w:marTop w:val="0"/>
          <w:marBottom w:val="0"/>
          <w:divBdr>
            <w:top w:val="none" w:sz="0" w:space="0" w:color="auto"/>
            <w:left w:val="none" w:sz="0" w:space="0" w:color="auto"/>
            <w:bottom w:val="none" w:sz="0" w:space="0" w:color="auto"/>
            <w:right w:val="none" w:sz="0" w:space="0" w:color="auto"/>
          </w:divBdr>
        </w:div>
      </w:divsChild>
    </w:div>
    <w:div w:id="368846837">
      <w:bodyDiv w:val="1"/>
      <w:marLeft w:val="0"/>
      <w:marRight w:val="0"/>
      <w:marTop w:val="0"/>
      <w:marBottom w:val="0"/>
      <w:divBdr>
        <w:top w:val="none" w:sz="0" w:space="0" w:color="auto"/>
        <w:left w:val="none" w:sz="0" w:space="0" w:color="auto"/>
        <w:bottom w:val="none" w:sz="0" w:space="0" w:color="auto"/>
        <w:right w:val="none" w:sz="0" w:space="0" w:color="auto"/>
      </w:divBdr>
      <w:divsChild>
        <w:div w:id="1244561011">
          <w:marLeft w:val="0"/>
          <w:marRight w:val="0"/>
          <w:marTop w:val="0"/>
          <w:marBottom w:val="0"/>
          <w:divBdr>
            <w:top w:val="none" w:sz="0" w:space="0" w:color="auto"/>
            <w:left w:val="none" w:sz="0" w:space="0" w:color="auto"/>
            <w:bottom w:val="none" w:sz="0" w:space="0" w:color="auto"/>
            <w:right w:val="none" w:sz="0" w:space="0" w:color="auto"/>
          </w:divBdr>
        </w:div>
        <w:div w:id="799685921">
          <w:marLeft w:val="0"/>
          <w:marRight w:val="0"/>
          <w:marTop w:val="0"/>
          <w:marBottom w:val="0"/>
          <w:divBdr>
            <w:top w:val="none" w:sz="0" w:space="0" w:color="auto"/>
            <w:left w:val="none" w:sz="0" w:space="0" w:color="auto"/>
            <w:bottom w:val="none" w:sz="0" w:space="0" w:color="auto"/>
            <w:right w:val="none" w:sz="0" w:space="0" w:color="auto"/>
          </w:divBdr>
        </w:div>
        <w:div w:id="925770792">
          <w:marLeft w:val="0"/>
          <w:marRight w:val="0"/>
          <w:marTop w:val="0"/>
          <w:marBottom w:val="0"/>
          <w:divBdr>
            <w:top w:val="none" w:sz="0" w:space="0" w:color="auto"/>
            <w:left w:val="none" w:sz="0" w:space="0" w:color="auto"/>
            <w:bottom w:val="none" w:sz="0" w:space="0" w:color="auto"/>
            <w:right w:val="none" w:sz="0" w:space="0" w:color="auto"/>
          </w:divBdr>
        </w:div>
      </w:divsChild>
    </w:div>
    <w:div w:id="381829310">
      <w:bodyDiv w:val="1"/>
      <w:marLeft w:val="0"/>
      <w:marRight w:val="0"/>
      <w:marTop w:val="0"/>
      <w:marBottom w:val="0"/>
      <w:divBdr>
        <w:top w:val="none" w:sz="0" w:space="0" w:color="auto"/>
        <w:left w:val="none" w:sz="0" w:space="0" w:color="auto"/>
        <w:bottom w:val="none" w:sz="0" w:space="0" w:color="auto"/>
        <w:right w:val="none" w:sz="0" w:space="0" w:color="auto"/>
      </w:divBdr>
      <w:divsChild>
        <w:div w:id="751392633">
          <w:marLeft w:val="0"/>
          <w:marRight w:val="0"/>
          <w:marTop w:val="0"/>
          <w:marBottom w:val="0"/>
          <w:divBdr>
            <w:top w:val="none" w:sz="0" w:space="0" w:color="auto"/>
            <w:left w:val="none" w:sz="0" w:space="0" w:color="auto"/>
            <w:bottom w:val="none" w:sz="0" w:space="0" w:color="auto"/>
            <w:right w:val="none" w:sz="0" w:space="0" w:color="auto"/>
          </w:divBdr>
        </w:div>
        <w:div w:id="1869221102">
          <w:marLeft w:val="0"/>
          <w:marRight w:val="0"/>
          <w:marTop w:val="0"/>
          <w:marBottom w:val="0"/>
          <w:divBdr>
            <w:top w:val="none" w:sz="0" w:space="0" w:color="auto"/>
            <w:left w:val="none" w:sz="0" w:space="0" w:color="auto"/>
            <w:bottom w:val="none" w:sz="0" w:space="0" w:color="auto"/>
            <w:right w:val="none" w:sz="0" w:space="0" w:color="auto"/>
          </w:divBdr>
        </w:div>
        <w:div w:id="148980478">
          <w:marLeft w:val="0"/>
          <w:marRight w:val="0"/>
          <w:marTop w:val="0"/>
          <w:marBottom w:val="0"/>
          <w:divBdr>
            <w:top w:val="none" w:sz="0" w:space="0" w:color="auto"/>
            <w:left w:val="none" w:sz="0" w:space="0" w:color="auto"/>
            <w:bottom w:val="none" w:sz="0" w:space="0" w:color="auto"/>
            <w:right w:val="none" w:sz="0" w:space="0" w:color="auto"/>
          </w:divBdr>
        </w:div>
      </w:divsChild>
    </w:div>
    <w:div w:id="407580156">
      <w:bodyDiv w:val="1"/>
      <w:marLeft w:val="0"/>
      <w:marRight w:val="0"/>
      <w:marTop w:val="0"/>
      <w:marBottom w:val="0"/>
      <w:divBdr>
        <w:top w:val="none" w:sz="0" w:space="0" w:color="auto"/>
        <w:left w:val="none" w:sz="0" w:space="0" w:color="auto"/>
        <w:bottom w:val="none" w:sz="0" w:space="0" w:color="auto"/>
        <w:right w:val="none" w:sz="0" w:space="0" w:color="auto"/>
      </w:divBdr>
      <w:divsChild>
        <w:div w:id="1684360751">
          <w:marLeft w:val="0"/>
          <w:marRight w:val="0"/>
          <w:marTop w:val="0"/>
          <w:marBottom w:val="0"/>
          <w:divBdr>
            <w:top w:val="none" w:sz="0" w:space="0" w:color="auto"/>
            <w:left w:val="none" w:sz="0" w:space="0" w:color="auto"/>
            <w:bottom w:val="none" w:sz="0" w:space="0" w:color="auto"/>
            <w:right w:val="none" w:sz="0" w:space="0" w:color="auto"/>
          </w:divBdr>
        </w:div>
        <w:div w:id="191458610">
          <w:marLeft w:val="0"/>
          <w:marRight w:val="0"/>
          <w:marTop w:val="0"/>
          <w:marBottom w:val="0"/>
          <w:divBdr>
            <w:top w:val="none" w:sz="0" w:space="0" w:color="auto"/>
            <w:left w:val="none" w:sz="0" w:space="0" w:color="auto"/>
            <w:bottom w:val="none" w:sz="0" w:space="0" w:color="auto"/>
            <w:right w:val="none" w:sz="0" w:space="0" w:color="auto"/>
          </w:divBdr>
        </w:div>
        <w:div w:id="1089157722">
          <w:marLeft w:val="0"/>
          <w:marRight w:val="0"/>
          <w:marTop w:val="0"/>
          <w:marBottom w:val="0"/>
          <w:divBdr>
            <w:top w:val="none" w:sz="0" w:space="0" w:color="auto"/>
            <w:left w:val="none" w:sz="0" w:space="0" w:color="auto"/>
            <w:bottom w:val="none" w:sz="0" w:space="0" w:color="auto"/>
            <w:right w:val="none" w:sz="0" w:space="0" w:color="auto"/>
          </w:divBdr>
        </w:div>
      </w:divsChild>
    </w:div>
    <w:div w:id="436947882">
      <w:bodyDiv w:val="1"/>
      <w:marLeft w:val="0"/>
      <w:marRight w:val="0"/>
      <w:marTop w:val="0"/>
      <w:marBottom w:val="0"/>
      <w:divBdr>
        <w:top w:val="none" w:sz="0" w:space="0" w:color="auto"/>
        <w:left w:val="none" w:sz="0" w:space="0" w:color="auto"/>
        <w:bottom w:val="none" w:sz="0" w:space="0" w:color="auto"/>
        <w:right w:val="none" w:sz="0" w:space="0" w:color="auto"/>
      </w:divBdr>
      <w:divsChild>
        <w:div w:id="259216861">
          <w:marLeft w:val="0"/>
          <w:marRight w:val="0"/>
          <w:marTop w:val="0"/>
          <w:marBottom w:val="0"/>
          <w:divBdr>
            <w:top w:val="none" w:sz="0" w:space="0" w:color="auto"/>
            <w:left w:val="none" w:sz="0" w:space="0" w:color="auto"/>
            <w:bottom w:val="none" w:sz="0" w:space="0" w:color="auto"/>
            <w:right w:val="none" w:sz="0" w:space="0" w:color="auto"/>
          </w:divBdr>
        </w:div>
        <w:div w:id="362100707">
          <w:marLeft w:val="0"/>
          <w:marRight w:val="0"/>
          <w:marTop w:val="0"/>
          <w:marBottom w:val="0"/>
          <w:divBdr>
            <w:top w:val="none" w:sz="0" w:space="0" w:color="auto"/>
            <w:left w:val="none" w:sz="0" w:space="0" w:color="auto"/>
            <w:bottom w:val="none" w:sz="0" w:space="0" w:color="auto"/>
            <w:right w:val="none" w:sz="0" w:space="0" w:color="auto"/>
          </w:divBdr>
        </w:div>
      </w:divsChild>
    </w:div>
    <w:div w:id="437872713">
      <w:bodyDiv w:val="1"/>
      <w:marLeft w:val="0"/>
      <w:marRight w:val="0"/>
      <w:marTop w:val="0"/>
      <w:marBottom w:val="0"/>
      <w:divBdr>
        <w:top w:val="none" w:sz="0" w:space="0" w:color="auto"/>
        <w:left w:val="none" w:sz="0" w:space="0" w:color="auto"/>
        <w:bottom w:val="none" w:sz="0" w:space="0" w:color="auto"/>
        <w:right w:val="none" w:sz="0" w:space="0" w:color="auto"/>
      </w:divBdr>
      <w:divsChild>
        <w:div w:id="292372402">
          <w:marLeft w:val="0"/>
          <w:marRight w:val="0"/>
          <w:marTop w:val="0"/>
          <w:marBottom w:val="0"/>
          <w:divBdr>
            <w:top w:val="none" w:sz="0" w:space="0" w:color="auto"/>
            <w:left w:val="none" w:sz="0" w:space="0" w:color="auto"/>
            <w:bottom w:val="none" w:sz="0" w:space="0" w:color="auto"/>
            <w:right w:val="none" w:sz="0" w:space="0" w:color="auto"/>
          </w:divBdr>
        </w:div>
        <w:div w:id="512959888">
          <w:marLeft w:val="0"/>
          <w:marRight w:val="0"/>
          <w:marTop w:val="0"/>
          <w:marBottom w:val="0"/>
          <w:divBdr>
            <w:top w:val="none" w:sz="0" w:space="0" w:color="auto"/>
            <w:left w:val="none" w:sz="0" w:space="0" w:color="auto"/>
            <w:bottom w:val="none" w:sz="0" w:space="0" w:color="auto"/>
            <w:right w:val="none" w:sz="0" w:space="0" w:color="auto"/>
          </w:divBdr>
        </w:div>
        <w:div w:id="669455649">
          <w:marLeft w:val="0"/>
          <w:marRight w:val="0"/>
          <w:marTop w:val="0"/>
          <w:marBottom w:val="0"/>
          <w:divBdr>
            <w:top w:val="none" w:sz="0" w:space="0" w:color="auto"/>
            <w:left w:val="none" w:sz="0" w:space="0" w:color="auto"/>
            <w:bottom w:val="none" w:sz="0" w:space="0" w:color="auto"/>
            <w:right w:val="none" w:sz="0" w:space="0" w:color="auto"/>
          </w:divBdr>
        </w:div>
      </w:divsChild>
    </w:div>
    <w:div w:id="439028691">
      <w:bodyDiv w:val="1"/>
      <w:marLeft w:val="0"/>
      <w:marRight w:val="0"/>
      <w:marTop w:val="0"/>
      <w:marBottom w:val="0"/>
      <w:divBdr>
        <w:top w:val="none" w:sz="0" w:space="0" w:color="auto"/>
        <w:left w:val="none" w:sz="0" w:space="0" w:color="auto"/>
        <w:bottom w:val="none" w:sz="0" w:space="0" w:color="auto"/>
        <w:right w:val="none" w:sz="0" w:space="0" w:color="auto"/>
      </w:divBdr>
      <w:divsChild>
        <w:div w:id="1093235017">
          <w:marLeft w:val="0"/>
          <w:marRight w:val="0"/>
          <w:marTop w:val="0"/>
          <w:marBottom w:val="0"/>
          <w:divBdr>
            <w:top w:val="none" w:sz="0" w:space="0" w:color="auto"/>
            <w:left w:val="none" w:sz="0" w:space="0" w:color="auto"/>
            <w:bottom w:val="none" w:sz="0" w:space="0" w:color="auto"/>
            <w:right w:val="none" w:sz="0" w:space="0" w:color="auto"/>
          </w:divBdr>
        </w:div>
        <w:div w:id="875318101">
          <w:marLeft w:val="0"/>
          <w:marRight w:val="0"/>
          <w:marTop w:val="0"/>
          <w:marBottom w:val="0"/>
          <w:divBdr>
            <w:top w:val="none" w:sz="0" w:space="0" w:color="auto"/>
            <w:left w:val="none" w:sz="0" w:space="0" w:color="auto"/>
            <w:bottom w:val="none" w:sz="0" w:space="0" w:color="auto"/>
            <w:right w:val="none" w:sz="0" w:space="0" w:color="auto"/>
          </w:divBdr>
        </w:div>
        <w:div w:id="546913748">
          <w:marLeft w:val="0"/>
          <w:marRight w:val="0"/>
          <w:marTop w:val="0"/>
          <w:marBottom w:val="0"/>
          <w:divBdr>
            <w:top w:val="none" w:sz="0" w:space="0" w:color="auto"/>
            <w:left w:val="none" w:sz="0" w:space="0" w:color="auto"/>
            <w:bottom w:val="none" w:sz="0" w:space="0" w:color="auto"/>
            <w:right w:val="none" w:sz="0" w:space="0" w:color="auto"/>
          </w:divBdr>
        </w:div>
      </w:divsChild>
    </w:div>
    <w:div w:id="442850819">
      <w:bodyDiv w:val="1"/>
      <w:marLeft w:val="0"/>
      <w:marRight w:val="0"/>
      <w:marTop w:val="0"/>
      <w:marBottom w:val="0"/>
      <w:divBdr>
        <w:top w:val="none" w:sz="0" w:space="0" w:color="auto"/>
        <w:left w:val="none" w:sz="0" w:space="0" w:color="auto"/>
        <w:bottom w:val="none" w:sz="0" w:space="0" w:color="auto"/>
        <w:right w:val="none" w:sz="0" w:space="0" w:color="auto"/>
      </w:divBdr>
      <w:divsChild>
        <w:div w:id="689839044">
          <w:marLeft w:val="0"/>
          <w:marRight w:val="0"/>
          <w:marTop w:val="0"/>
          <w:marBottom w:val="0"/>
          <w:divBdr>
            <w:top w:val="none" w:sz="0" w:space="0" w:color="auto"/>
            <w:left w:val="none" w:sz="0" w:space="0" w:color="auto"/>
            <w:bottom w:val="none" w:sz="0" w:space="0" w:color="auto"/>
            <w:right w:val="none" w:sz="0" w:space="0" w:color="auto"/>
          </w:divBdr>
        </w:div>
        <w:div w:id="1046758913">
          <w:marLeft w:val="0"/>
          <w:marRight w:val="0"/>
          <w:marTop w:val="0"/>
          <w:marBottom w:val="0"/>
          <w:divBdr>
            <w:top w:val="none" w:sz="0" w:space="0" w:color="auto"/>
            <w:left w:val="none" w:sz="0" w:space="0" w:color="auto"/>
            <w:bottom w:val="none" w:sz="0" w:space="0" w:color="auto"/>
            <w:right w:val="none" w:sz="0" w:space="0" w:color="auto"/>
          </w:divBdr>
        </w:div>
        <w:div w:id="1135291903">
          <w:marLeft w:val="0"/>
          <w:marRight w:val="0"/>
          <w:marTop w:val="0"/>
          <w:marBottom w:val="0"/>
          <w:divBdr>
            <w:top w:val="none" w:sz="0" w:space="0" w:color="auto"/>
            <w:left w:val="none" w:sz="0" w:space="0" w:color="auto"/>
            <w:bottom w:val="none" w:sz="0" w:space="0" w:color="auto"/>
            <w:right w:val="none" w:sz="0" w:space="0" w:color="auto"/>
          </w:divBdr>
        </w:div>
      </w:divsChild>
    </w:div>
    <w:div w:id="463811691">
      <w:bodyDiv w:val="1"/>
      <w:marLeft w:val="0"/>
      <w:marRight w:val="0"/>
      <w:marTop w:val="0"/>
      <w:marBottom w:val="0"/>
      <w:divBdr>
        <w:top w:val="none" w:sz="0" w:space="0" w:color="auto"/>
        <w:left w:val="none" w:sz="0" w:space="0" w:color="auto"/>
        <w:bottom w:val="none" w:sz="0" w:space="0" w:color="auto"/>
        <w:right w:val="none" w:sz="0" w:space="0" w:color="auto"/>
      </w:divBdr>
      <w:divsChild>
        <w:div w:id="1107195240">
          <w:marLeft w:val="0"/>
          <w:marRight w:val="0"/>
          <w:marTop w:val="0"/>
          <w:marBottom w:val="0"/>
          <w:divBdr>
            <w:top w:val="none" w:sz="0" w:space="0" w:color="auto"/>
            <w:left w:val="none" w:sz="0" w:space="0" w:color="auto"/>
            <w:bottom w:val="none" w:sz="0" w:space="0" w:color="auto"/>
            <w:right w:val="none" w:sz="0" w:space="0" w:color="auto"/>
          </w:divBdr>
        </w:div>
        <w:div w:id="1381712908">
          <w:marLeft w:val="0"/>
          <w:marRight w:val="0"/>
          <w:marTop w:val="0"/>
          <w:marBottom w:val="0"/>
          <w:divBdr>
            <w:top w:val="none" w:sz="0" w:space="0" w:color="auto"/>
            <w:left w:val="none" w:sz="0" w:space="0" w:color="auto"/>
            <w:bottom w:val="none" w:sz="0" w:space="0" w:color="auto"/>
            <w:right w:val="none" w:sz="0" w:space="0" w:color="auto"/>
          </w:divBdr>
        </w:div>
        <w:div w:id="800612019">
          <w:marLeft w:val="0"/>
          <w:marRight w:val="0"/>
          <w:marTop w:val="0"/>
          <w:marBottom w:val="0"/>
          <w:divBdr>
            <w:top w:val="none" w:sz="0" w:space="0" w:color="auto"/>
            <w:left w:val="none" w:sz="0" w:space="0" w:color="auto"/>
            <w:bottom w:val="none" w:sz="0" w:space="0" w:color="auto"/>
            <w:right w:val="none" w:sz="0" w:space="0" w:color="auto"/>
          </w:divBdr>
        </w:div>
      </w:divsChild>
    </w:div>
    <w:div w:id="486895225">
      <w:bodyDiv w:val="1"/>
      <w:marLeft w:val="0"/>
      <w:marRight w:val="0"/>
      <w:marTop w:val="0"/>
      <w:marBottom w:val="0"/>
      <w:divBdr>
        <w:top w:val="none" w:sz="0" w:space="0" w:color="auto"/>
        <w:left w:val="none" w:sz="0" w:space="0" w:color="auto"/>
        <w:bottom w:val="none" w:sz="0" w:space="0" w:color="auto"/>
        <w:right w:val="none" w:sz="0" w:space="0" w:color="auto"/>
      </w:divBdr>
      <w:divsChild>
        <w:div w:id="21129349">
          <w:marLeft w:val="0"/>
          <w:marRight w:val="0"/>
          <w:marTop w:val="0"/>
          <w:marBottom w:val="0"/>
          <w:divBdr>
            <w:top w:val="none" w:sz="0" w:space="0" w:color="auto"/>
            <w:left w:val="none" w:sz="0" w:space="0" w:color="auto"/>
            <w:bottom w:val="none" w:sz="0" w:space="0" w:color="auto"/>
            <w:right w:val="none" w:sz="0" w:space="0" w:color="auto"/>
          </w:divBdr>
        </w:div>
        <w:div w:id="1423796079">
          <w:marLeft w:val="0"/>
          <w:marRight w:val="0"/>
          <w:marTop w:val="0"/>
          <w:marBottom w:val="0"/>
          <w:divBdr>
            <w:top w:val="none" w:sz="0" w:space="0" w:color="auto"/>
            <w:left w:val="none" w:sz="0" w:space="0" w:color="auto"/>
            <w:bottom w:val="none" w:sz="0" w:space="0" w:color="auto"/>
            <w:right w:val="none" w:sz="0" w:space="0" w:color="auto"/>
          </w:divBdr>
        </w:div>
        <w:div w:id="997728406">
          <w:marLeft w:val="0"/>
          <w:marRight w:val="0"/>
          <w:marTop w:val="0"/>
          <w:marBottom w:val="0"/>
          <w:divBdr>
            <w:top w:val="none" w:sz="0" w:space="0" w:color="auto"/>
            <w:left w:val="none" w:sz="0" w:space="0" w:color="auto"/>
            <w:bottom w:val="none" w:sz="0" w:space="0" w:color="auto"/>
            <w:right w:val="none" w:sz="0" w:space="0" w:color="auto"/>
          </w:divBdr>
        </w:div>
      </w:divsChild>
    </w:div>
    <w:div w:id="507257452">
      <w:bodyDiv w:val="1"/>
      <w:marLeft w:val="0"/>
      <w:marRight w:val="0"/>
      <w:marTop w:val="0"/>
      <w:marBottom w:val="0"/>
      <w:divBdr>
        <w:top w:val="none" w:sz="0" w:space="0" w:color="auto"/>
        <w:left w:val="none" w:sz="0" w:space="0" w:color="auto"/>
        <w:bottom w:val="none" w:sz="0" w:space="0" w:color="auto"/>
        <w:right w:val="none" w:sz="0" w:space="0" w:color="auto"/>
      </w:divBdr>
      <w:divsChild>
        <w:div w:id="1818183543">
          <w:marLeft w:val="0"/>
          <w:marRight w:val="0"/>
          <w:marTop w:val="0"/>
          <w:marBottom w:val="0"/>
          <w:divBdr>
            <w:top w:val="none" w:sz="0" w:space="0" w:color="auto"/>
            <w:left w:val="none" w:sz="0" w:space="0" w:color="auto"/>
            <w:bottom w:val="none" w:sz="0" w:space="0" w:color="auto"/>
            <w:right w:val="none" w:sz="0" w:space="0" w:color="auto"/>
          </w:divBdr>
        </w:div>
        <w:div w:id="1340735747">
          <w:marLeft w:val="0"/>
          <w:marRight w:val="0"/>
          <w:marTop w:val="0"/>
          <w:marBottom w:val="0"/>
          <w:divBdr>
            <w:top w:val="none" w:sz="0" w:space="0" w:color="auto"/>
            <w:left w:val="none" w:sz="0" w:space="0" w:color="auto"/>
            <w:bottom w:val="none" w:sz="0" w:space="0" w:color="auto"/>
            <w:right w:val="none" w:sz="0" w:space="0" w:color="auto"/>
          </w:divBdr>
        </w:div>
        <w:div w:id="1397240072">
          <w:marLeft w:val="0"/>
          <w:marRight w:val="0"/>
          <w:marTop w:val="0"/>
          <w:marBottom w:val="0"/>
          <w:divBdr>
            <w:top w:val="none" w:sz="0" w:space="0" w:color="auto"/>
            <w:left w:val="none" w:sz="0" w:space="0" w:color="auto"/>
            <w:bottom w:val="none" w:sz="0" w:space="0" w:color="auto"/>
            <w:right w:val="none" w:sz="0" w:space="0" w:color="auto"/>
          </w:divBdr>
        </w:div>
      </w:divsChild>
    </w:div>
    <w:div w:id="522944074">
      <w:bodyDiv w:val="1"/>
      <w:marLeft w:val="0"/>
      <w:marRight w:val="0"/>
      <w:marTop w:val="0"/>
      <w:marBottom w:val="0"/>
      <w:divBdr>
        <w:top w:val="none" w:sz="0" w:space="0" w:color="auto"/>
        <w:left w:val="none" w:sz="0" w:space="0" w:color="auto"/>
        <w:bottom w:val="none" w:sz="0" w:space="0" w:color="auto"/>
        <w:right w:val="none" w:sz="0" w:space="0" w:color="auto"/>
      </w:divBdr>
      <w:divsChild>
        <w:div w:id="764494878">
          <w:marLeft w:val="0"/>
          <w:marRight w:val="0"/>
          <w:marTop w:val="0"/>
          <w:marBottom w:val="0"/>
          <w:divBdr>
            <w:top w:val="none" w:sz="0" w:space="0" w:color="auto"/>
            <w:left w:val="none" w:sz="0" w:space="0" w:color="auto"/>
            <w:bottom w:val="none" w:sz="0" w:space="0" w:color="auto"/>
            <w:right w:val="none" w:sz="0" w:space="0" w:color="auto"/>
          </w:divBdr>
        </w:div>
        <w:div w:id="1143884752">
          <w:marLeft w:val="0"/>
          <w:marRight w:val="0"/>
          <w:marTop w:val="0"/>
          <w:marBottom w:val="0"/>
          <w:divBdr>
            <w:top w:val="none" w:sz="0" w:space="0" w:color="auto"/>
            <w:left w:val="none" w:sz="0" w:space="0" w:color="auto"/>
            <w:bottom w:val="none" w:sz="0" w:space="0" w:color="auto"/>
            <w:right w:val="none" w:sz="0" w:space="0" w:color="auto"/>
          </w:divBdr>
        </w:div>
        <w:div w:id="412746009">
          <w:marLeft w:val="0"/>
          <w:marRight w:val="0"/>
          <w:marTop w:val="0"/>
          <w:marBottom w:val="0"/>
          <w:divBdr>
            <w:top w:val="none" w:sz="0" w:space="0" w:color="auto"/>
            <w:left w:val="none" w:sz="0" w:space="0" w:color="auto"/>
            <w:bottom w:val="none" w:sz="0" w:space="0" w:color="auto"/>
            <w:right w:val="none" w:sz="0" w:space="0" w:color="auto"/>
          </w:divBdr>
        </w:div>
      </w:divsChild>
    </w:div>
    <w:div w:id="584799736">
      <w:bodyDiv w:val="1"/>
      <w:marLeft w:val="0"/>
      <w:marRight w:val="0"/>
      <w:marTop w:val="0"/>
      <w:marBottom w:val="0"/>
      <w:divBdr>
        <w:top w:val="none" w:sz="0" w:space="0" w:color="auto"/>
        <w:left w:val="none" w:sz="0" w:space="0" w:color="auto"/>
        <w:bottom w:val="none" w:sz="0" w:space="0" w:color="auto"/>
        <w:right w:val="none" w:sz="0" w:space="0" w:color="auto"/>
      </w:divBdr>
      <w:divsChild>
        <w:div w:id="2127651194">
          <w:marLeft w:val="0"/>
          <w:marRight w:val="0"/>
          <w:marTop w:val="0"/>
          <w:marBottom w:val="0"/>
          <w:divBdr>
            <w:top w:val="none" w:sz="0" w:space="0" w:color="auto"/>
            <w:left w:val="none" w:sz="0" w:space="0" w:color="auto"/>
            <w:bottom w:val="none" w:sz="0" w:space="0" w:color="auto"/>
            <w:right w:val="none" w:sz="0" w:space="0" w:color="auto"/>
          </w:divBdr>
        </w:div>
        <w:div w:id="477919844">
          <w:marLeft w:val="0"/>
          <w:marRight w:val="0"/>
          <w:marTop w:val="0"/>
          <w:marBottom w:val="0"/>
          <w:divBdr>
            <w:top w:val="none" w:sz="0" w:space="0" w:color="auto"/>
            <w:left w:val="none" w:sz="0" w:space="0" w:color="auto"/>
            <w:bottom w:val="none" w:sz="0" w:space="0" w:color="auto"/>
            <w:right w:val="none" w:sz="0" w:space="0" w:color="auto"/>
          </w:divBdr>
        </w:div>
        <w:div w:id="2003000447">
          <w:marLeft w:val="0"/>
          <w:marRight w:val="0"/>
          <w:marTop w:val="0"/>
          <w:marBottom w:val="0"/>
          <w:divBdr>
            <w:top w:val="none" w:sz="0" w:space="0" w:color="auto"/>
            <w:left w:val="none" w:sz="0" w:space="0" w:color="auto"/>
            <w:bottom w:val="none" w:sz="0" w:space="0" w:color="auto"/>
            <w:right w:val="none" w:sz="0" w:space="0" w:color="auto"/>
          </w:divBdr>
        </w:div>
      </w:divsChild>
    </w:div>
    <w:div w:id="589701641">
      <w:bodyDiv w:val="1"/>
      <w:marLeft w:val="0"/>
      <w:marRight w:val="0"/>
      <w:marTop w:val="0"/>
      <w:marBottom w:val="0"/>
      <w:divBdr>
        <w:top w:val="none" w:sz="0" w:space="0" w:color="auto"/>
        <w:left w:val="none" w:sz="0" w:space="0" w:color="auto"/>
        <w:bottom w:val="none" w:sz="0" w:space="0" w:color="auto"/>
        <w:right w:val="none" w:sz="0" w:space="0" w:color="auto"/>
      </w:divBdr>
      <w:divsChild>
        <w:div w:id="1646005539">
          <w:marLeft w:val="0"/>
          <w:marRight w:val="0"/>
          <w:marTop w:val="0"/>
          <w:marBottom w:val="0"/>
          <w:divBdr>
            <w:top w:val="none" w:sz="0" w:space="0" w:color="auto"/>
            <w:left w:val="none" w:sz="0" w:space="0" w:color="auto"/>
            <w:bottom w:val="none" w:sz="0" w:space="0" w:color="auto"/>
            <w:right w:val="none" w:sz="0" w:space="0" w:color="auto"/>
          </w:divBdr>
        </w:div>
        <w:div w:id="2128351854">
          <w:marLeft w:val="0"/>
          <w:marRight w:val="0"/>
          <w:marTop w:val="0"/>
          <w:marBottom w:val="0"/>
          <w:divBdr>
            <w:top w:val="none" w:sz="0" w:space="0" w:color="auto"/>
            <w:left w:val="none" w:sz="0" w:space="0" w:color="auto"/>
            <w:bottom w:val="none" w:sz="0" w:space="0" w:color="auto"/>
            <w:right w:val="none" w:sz="0" w:space="0" w:color="auto"/>
          </w:divBdr>
        </w:div>
        <w:div w:id="441189337">
          <w:marLeft w:val="0"/>
          <w:marRight w:val="0"/>
          <w:marTop w:val="0"/>
          <w:marBottom w:val="0"/>
          <w:divBdr>
            <w:top w:val="none" w:sz="0" w:space="0" w:color="auto"/>
            <w:left w:val="none" w:sz="0" w:space="0" w:color="auto"/>
            <w:bottom w:val="none" w:sz="0" w:space="0" w:color="auto"/>
            <w:right w:val="none" w:sz="0" w:space="0" w:color="auto"/>
          </w:divBdr>
        </w:div>
      </w:divsChild>
    </w:div>
    <w:div w:id="651908612">
      <w:bodyDiv w:val="1"/>
      <w:marLeft w:val="0"/>
      <w:marRight w:val="0"/>
      <w:marTop w:val="0"/>
      <w:marBottom w:val="0"/>
      <w:divBdr>
        <w:top w:val="none" w:sz="0" w:space="0" w:color="auto"/>
        <w:left w:val="none" w:sz="0" w:space="0" w:color="auto"/>
        <w:bottom w:val="none" w:sz="0" w:space="0" w:color="auto"/>
        <w:right w:val="none" w:sz="0" w:space="0" w:color="auto"/>
      </w:divBdr>
      <w:divsChild>
        <w:div w:id="1775050367">
          <w:marLeft w:val="0"/>
          <w:marRight w:val="0"/>
          <w:marTop w:val="0"/>
          <w:marBottom w:val="0"/>
          <w:divBdr>
            <w:top w:val="none" w:sz="0" w:space="0" w:color="auto"/>
            <w:left w:val="none" w:sz="0" w:space="0" w:color="auto"/>
            <w:bottom w:val="none" w:sz="0" w:space="0" w:color="auto"/>
            <w:right w:val="none" w:sz="0" w:space="0" w:color="auto"/>
          </w:divBdr>
        </w:div>
        <w:div w:id="288971628">
          <w:marLeft w:val="0"/>
          <w:marRight w:val="0"/>
          <w:marTop w:val="0"/>
          <w:marBottom w:val="0"/>
          <w:divBdr>
            <w:top w:val="none" w:sz="0" w:space="0" w:color="auto"/>
            <w:left w:val="none" w:sz="0" w:space="0" w:color="auto"/>
            <w:bottom w:val="none" w:sz="0" w:space="0" w:color="auto"/>
            <w:right w:val="none" w:sz="0" w:space="0" w:color="auto"/>
          </w:divBdr>
        </w:div>
        <w:div w:id="1723627242">
          <w:marLeft w:val="0"/>
          <w:marRight w:val="0"/>
          <w:marTop w:val="0"/>
          <w:marBottom w:val="0"/>
          <w:divBdr>
            <w:top w:val="none" w:sz="0" w:space="0" w:color="auto"/>
            <w:left w:val="none" w:sz="0" w:space="0" w:color="auto"/>
            <w:bottom w:val="none" w:sz="0" w:space="0" w:color="auto"/>
            <w:right w:val="none" w:sz="0" w:space="0" w:color="auto"/>
          </w:divBdr>
        </w:div>
      </w:divsChild>
    </w:div>
    <w:div w:id="653872383">
      <w:bodyDiv w:val="1"/>
      <w:marLeft w:val="0"/>
      <w:marRight w:val="0"/>
      <w:marTop w:val="0"/>
      <w:marBottom w:val="0"/>
      <w:divBdr>
        <w:top w:val="none" w:sz="0" w:space="0" w:color="auto"/>
        <w:left w:val="none" w:sz="0" w:space="0" w:color="auto"/>
        <w:bottom w:val="none" w:sz="0" w:space="0" w:color="auto"/>
        <w:right w:val="none" w:sz="0" w:space="0" w:color="auto"/>
      </w:divBdr>
    </w:div>
    <w:div w:id="654407712">
      <w:bodyDiv w:val="1"/>
      <w:marLeft w:val="0"/>
      <w:marRight w:val="0"/>
      <w:marTop w:val="0"/>
      <w:marBottom w:val="0"/>
      <w:divBdr>
        <w:top w:val="none" w:sz="0" w:space="0" w:color="auto"/>
        <w:left w:val="none" w:sz="0" w:space="0" w:color="auto"/>
        <w:bottom w:val="none" w:sz="0" w:space="0" w:color="auto"/>
        <w:right w:val="none" w:sz="0" w:space="0" w:color="auto"/>
      </w:divBdr>
      <w:divsChild>
        <w:div w:id="1032729602">
          <w:marLeft w:val="0"/>
          <w:marRight w:val="0"/>
          <w:marTop w:val="0"/>
          <w:marBottom w:val="0"/>
          <w:divBdr>
            <w:top w:val="none" w:sz="0" w:space="0" w:color="auto"/>
            <w:left w:val="none" w:sz="0" w:space="0" w:color="auto"/>
            <w:bottom w:val="none" w:sz="0" w:space="0" w:color="auto"/>
            <w:right w:val="none" w:sz="0" w:space="0" w:color="auto"/>
          </w:divBdr>
        </w:div>
        <w:div w:id="974794530">
          <w:marLeft w:val="0"/>
          <w:marRight w:val="0"/>
          <w:marTop w:val="0"/>
          <w:marBottom w:val="0"/>
          <w:divBdr>
            <w:top w:val="none" w:sz="0" w:space="0" w:color="auto"/>
            <w:left w:val="none" w:sz="0" w:space="0" w:color="auto"/>
            <w:bottom w:val="none" w:sz="0" w:space="0" w:color="auto"/>
            <w:right w:val="none" w:sz="0" w:space="0" w:color="auto"/>
          </w:divBdr>
        </w:div>
        <w:div w:id="909735515">
          <w:marLeft w:val="0"/>
          <w:marRight w:val="0"/>
          <w:marTop w:val="0"/>
          <w:marBottom w:val="0"/>
          <w:divBdr>
            <w:top w:val="none" w:sz="0" w:space="0" w:color="auto"/>
            <w:left w:val="none" w:sz="0" w:space="0" w:color="auto"/>
            <w:bottom w:val="none" w:sz="0" w:space="0" w:color="auto"/>
            <w:right w:val="none" w:sz="0" w:space="0" w:color="auto"/>
          </w:divBdr>
        </w:div>
      </w:divsChild>
    </w:div>
    <w:div w:id="684015554">
      <w:bodyDiv w:val="1"/>
      <w:marLeft w:val="0"/>
      <w:marRight w:val="0"/>
      <w:marTop w:val="0"/>
      <w:marBottom w:val="0"/>
      <w:divBdr>
        <w:top w:val="none" w:sz="0" w:space="0" w:color="auto"/>
        <w:left w:val="none" w:sz="0" w:space="0" w:color="auto"/>
        <w:bottom w:val="none" w:sz="0" w:space="0" w:color="auto"/>
        <w:right w:val="none" w:sz="0" w:space="0" w:color="auto"/>
      </w:divBdr>
      <w:divsChild>
        <w:div w:id="1931966059">
          <w:marLeft w:val="0"/>
          <w:marRight w:val="0"/>
          <w:marTop w:val="0"/>
          <w:marBottom w:val="0"/>
          <w:divBdr>
            <w:top w:val="none" w:sz="0" w:space="0" w:color="auto"/>
            <w:left w:val="none" w:sz="0" w:space="0" w:color="auto"/>
            <w:bottom w:val="none" w:sz="0" w:space="0" w:color="auto"/>
            <w:right w:val="none" w:sz="0" w:space="0" w:color="auto"/>
          </w:divBdr>
        </w:div>
        <w:div w:id="147478128">
          <w:marLeft w:val="0"/>
          <w:marRight w:val="0"/>
          <w:marTop w:val="0"/>
          <w:marBottom w:val="0"/>
          <w:divBdr>
            <w:top w:val="none" w:sz="0" w:space="0" w:color="auto"/>
            <w:left w:val="none" w:sz="0" w:space="0" w:color="auto"/>
            <w:bottom w:val="none" w:sz="0" w:space="0" w:color="auto"/>
            <w:right w:val="none" w:sz="0" w:space="0" w:color="auto"/>
          </w:divBdr>
        </w:div>
      </w:divsChild>
    </w:div>
    <w:div w:id="700397235">
      <w:bodyDiv w:val="1"/>
      <w:marLeft w:val="0"/>
      <w:marRight w:val="0"/>
      <w:marTop w:val="0"/>
      <w:marBottom w:val="0"/>
      <w:divBdr>
        <w:top w:val="none" w:sz="0" w:space="0" w:color="auto"/>
        <w:left w:val="none" w:sz="0" w:space="0" w:color="auto"/>
        <w:bottom w:val="none" w:sz="0" w:space="0" w:color="auto"/>
        <w:right w:val="none" w:sz="0" w:space="0" w:color="auto"/>
      </w:divBdr>
      <w:divsChild>
        <w:div w:id="1636762379">
          <w:marLeft w:val="0"/>
          <w:marRight w:val="0"/>
          <w:marTop w:val="0"/>
          <w:marBottom w:val="0"/>
          <w:divBdr>
            <w:top w:val="none" w:sz="0" w:space="0" w:color="auto"/>
            <w:left w:val="none" w:sz="0" w:space="0" w:color="auto"/>
            <w:bottom w:val="none" w:sz="0" w:space="0" w:color="auto"/>
            <w:right w:val="none" w:sz="0" w:space="0" w:color="auto"/>
          </w:divBdr>
        </w:div>
        <w:div w:id="1152720372">
          <w:marLeft w:val="0"/>
          <w:marRight w:val="0"/>
          <w:marTop w:val="0"/>
          <w:marBottom w:val="0"/>
          <w:divBdr>
            <w:top w:val="none" w:sz="0" w:space="0" w:color="auto"/>
            <w:left w:val="none" w:sz="0" w:space="0" w:color="auto"/>
            <w:bottom w:val="none" w:sz="0" w:space="0" w:color="auto"/>
            <w:right w:val="none" w:sz="0" w:space="0" w:color="auto"/>
          </w:divBdr>
        </w:div>
        <w:div w:id="816069444">
          <w:marLeft w:val="0"/>
          <w:marRight w:val="0"/>
          <w:marTop w:val="0"/>
          <w:marBottom w:val="0"/>
          <w:divBdr>
            <w:top w:val="none" w:sz="0" w:space="0" w:color="auto"/>
            <w:left w:val="none" w:sz="0" w:space="0" w:color="auto"/>
            <w:bottom w:val="none" w:sz="0" w:space="0" w:color="auto"/>
            <w:right w:val="none" w:sz="0" w:space="0" w:color="auto"/>
          </w:divBdr>
        </w:div>
      </w:divsChild>
    </w:div>
    <w:div w:id="720980059">
      <w:bodyDiv w:val="1"/>
      <w:marLeft w:val="0"/>
      <w:marRight w:val="0"/>
      <w:marTop w:val="0"/>
      <w:marBottom w:val="0"/>
      <w:divBdr>
        <w:top w:val="none" w:sz="0" w:space="0" w:color="auto"/>
        <w:left w:val="none" w:sz="0" w:space="0" w:color="auto"/>
        <w:bottom w:val="none" w:sz="0" w:space="0" w:color="auto"/>
        <w:right w:val="none" w:sz="0" w:space="0" w:color="auto"/>
      </w:divBdr>
      <w:divsChild>
        <w:div w:id="1537696095">
          <w:marLeft w:val="0"/>
          <w:marRight w:val="0"/>
          <w:marTop w:val="0"/>
          <w:marBottom w:val="0"/>
          <w:divBdr>
            <w:top w:val="none" w:sz="0" w:space="0" w:color="auto"/>
            <w:left w:val="none" w:sz="0" w:space="0" w:color="auto"/>
            <w:bottom w:val="none" w:sz="0" w:space="0" w:color="auto"/>
            <w:right w:val="none" w:sz="0" w:space="0" w:color="auto"/>
          </w:divBdr>
        </w:div>
        <w:div w:id="618757651">
          <w:marLeft w:val="0"/>
          <w:marRight w:val="0"/>
          <w:marTop w:val="0"/>
          <w:marBottom w:val="0"/>
          <w:divBdr>
            <w:top w:val="none" w:sz="0" w:space="0" w:color="auto"/>
            <w:left w:val="none" w:sz="0" w:space="0" w:color="auto"/>
            <w:bottom w:val="none" w:sz="0" w:space="0" w:color="auto"/>
            <w:right w:val="none" w:sz="0" w:space="0" w:color="auto"/>
          </w:divBdr>
        </w:div>
        <w:div w:id="1427731465">
          <w:marLeft w:val="0"/>
          <w:marRight w:val="0"/>
          <w:marTop w:val="0"/>
          <w:marBottom w:val="0"/>
          <w:divBdr>
            <w:top w:val="none" w:sz="0" w:space="0" w:color="auto"/>
            <w:left w:val="none" w:sz="0" w:space="0" w:color="auto"/>
            <w:bottom w:val="none" w:sz="0" w:space="0" w:color="auto"/>
            <w:right w:val="none" w:sz="0" w:space="0" w:color="auto"/>
          </w:divBdr>
        </w:div>
      </w:divsChild>
    </w:div>
    <w:div w:id="726226504">
      <w:bodyDiv w:val="1"/>
      <w:marLeft w:val="0"/>
      <w:marRight w:val="0"/>
      <w:marTop w:val="0"/>
      <w:marBottom w:val="0"/>
      <w:divBdr>
        <w:top w:val="none" w:sz="0" w:space="0" w:color="auto"/>
        <w:left w:val="none" w:sz="0" w:space="0" w:color="auto"/>
        <w:bottom w:val="none" w:sz="0" w:space="0" w:color="auto"/>
        <w:right w:val="none" w:sz="0" w:space="0" w:color="auto"/>
      </w:divBdr>
      <w:divsChild>
        <w:div w:id="794368757">
          <w:marLeft w:val="0"/>
          <w:marRight w:val="0"/>
          <w:marTop w:val="0"/>
          <w:marBottom w:val="0"/>
          <w:divBdr>
            <w:top w:val="none" w:sz="0" w:space="0" w:color="auto"/>
            <w:left w:val="none" w:sz="0" w:space="0" w:color="auto"/>
            <w:bottom w:val="none" w:sz="0" w:space="0" w:color="auto"/>
            <w:right w:val="none" w:sz="0" w:space="0" w:color="auto"/>
          </w:divBdr>
        </w:div>
        <w:div w:id="889342678">
          <w:marLeft w:val="0"/>
          <w:marRight w:val="0"/>
          <w:marTop w:val="0"/>
          <w:marBottom w:val="0"/>
          <w:divBdr>
            <w:top w:val="none" w:sz="0" w:space="0" w:color="auto"/>
            <w:left w:val="none" w:sz="0" w:space="0" w:color="auto"/>
            <w:bottom w:val="none" w:sz="0" w:space="0" w:color="auto"/>
            <w:right w:val="none" w:sz="0" w:space="0" w:color="auto"/>
          </w:divBdr>
        </w:div>
        <w:div w:id="160974017">
          <w:marLeft w:val="0"/>
          <w:marRight w:val="0"/>
          <w:marTop w:val="0"/>
          <w:marBottom w:val="0"/>
          <w:divBdr>
            <w:top w:val="none" w:sz="0" w:space="0" w:color="auto"/>
            <w:left w:val="none" w:sz="0" w:space="0" w:color="auto"/>
            <w:bottom w:val="none" w:sz="0" w:space="0" w:color="auto"/>
            <w:right w:val="none" w:sz="0" w:space="0" w:color="auto"/>
          </w:divBdr>
        </w:div>
      </w:divsChild>
    </w:div>
    <w:div w:id="738793781">
      <w:bodyDiv w:val="1"/>
      <w:marLeft w:val="0"/>
      <w:marRight w:val="0"/>
      <w:marTop w:val="0"/>
      <w:marBottom w:val="0"/>
      <w:divBdr>
        <w:top w:val="none" w:sz="0" w:space="0" w:color="auto"/>
        <w:left w:val="none" w:sz="0" w:space="0" w:color="auto"/>
        <w:bottom w:val="none" w:sz="0" w:space="0" w:color="auto"/>
        <w:right w:val="none" w:sz="0" w:space="0" w:color="auto"/>
      </w:divBdr>
      <w:divsChild>
        <w:div w:id="822164328">
          <w:marLeft w:val="0"/>
          <w:marRight w:val="0"/>
          <w:marTop w:val="0"/>
          <w:marBottom w:val="0"/>
          <w:divBdr>
            <w:top w:val="none" w:sz="0" w:space="0" w:color="auto"/>
            <w:left w:val="none" w:sz="0" w:space="0" w:color="auto"/>
            <w:bottom w:val="none" w:sz="0" w:space="0" w:color="auto"/>
            <w:right w:val="none" w:sz="0" w:space="0" w:color="auto"/>
          </w:divBdr>
        </w:div>
        <w:div w:id="685444912">
          <w:marLeft w:val="0"/>
          <w:marRight w:val="0"/>
          <w:marTop w:val="0"/>
          <w:marBottom w:val="0"/>
          <w:divBdr>
            <w:top w:val="none" w:sz="0" w:space="0" w:color="auto"/>
            <w:left w:val="none" w:sz="0" w:space="0" w:color="auto"/>
            <w:bottom w:val="none" w:sz="0" w:space="0" w:color="auto"/>
            <w:right w:val="none" w:sz="0" w:space="0" w:color="auto"/>
          </w:divBdr>
        </w:div>
      </w:divsChild>
    </w:div>
    <w:div w:id="809787206">
      <w:bodyDiv w:val="1"/>
      <w:marLeft w:val="0"/>
      <w:marRight w:val="0"/>
      <w:marTop w:val="0"/>
      <w:marBottom w:val="0"/>
      <w:divBdr>
        <w:top w:val="none" w:sz="0" w:space="0" w:color="auto"/>
        <w:left w:val="none" w:sz="0" w:space="0" w:color="auto"/>
        <w:bottom w:val="none" w:sz="0" w:space="0" w:color="auto"/>
        <w:right w:val="none" w:sz="0" w:space="0" w:color="auto"/>
      </w:divBdr>
      <w:divsChild>
        <w:div w:id="354306767">
          <w:marLeft w:val="0"/>
          <w:marRight w:val="0"/>
          <w:marTop w:val="0"/>
          <w:marBottom w:val="0"/>
          <w:divBdr>
            <w:top w:val="none" w:sz="0" w:space="0" w:color="auto"/>
            <w:left w:val="none" w:sz="0" w:space="0" w:color="auto"/>
            <w:bottom w:val="none" w:sz="0" w:space="0" w:color="auto"/>
            <w:right w:val="none" w:sz="0" w:space="0" w:color="auto"/>
          </w:divBdr>
        </w:div>
        <w:div w:id="2057243206">
          <w:marLeft w:val="0"/>
          <w:marRight w:val="0"/>
          <w:marTop w:val="0"/>
          <w:marBottom w:val="0"/>
          <w:divBdr>
            <w:top w:val="none" w:sz="0" w:space="0" w:color="auto"/>
            <w:left w:val="none" w:sz="0" w:space="0" w:color="auto"/>
            <w:bottom w:val="none" w:sz="0" w:space="0" w:color="auto"/>
            <w:right w:val="none" w:sz="0" w:space="0" w:color="auto"/>
          </w:divBdr>
        </w:div>
        <w:div w:id="531696315">
          <w:marLeft w:val="0"/>
          <w:marRight w:val="0"/>
          <w:marTop w:val="0"/>
          <w:marBottom w:val="0"/>
          <w:divBdr>
            <w:top w:val="none" w:sz="0" w:space="0" w:color="auto"/>
            <w:left w:val="none" w:sz="0" w:space="0" w:color="auto"/>
            <w:bottom w:val="none" w:sz="0" w:space="0" w:color="auto"/>
            <w:right w:val="none" w:sz="0" w:space="0" w:color="auto"/>
          </w:divBdr>
        </w:div>
      </w:divsChild>
    </w:div>
    <w:div w:id="832337563">
      <w:bodyDiv w:val="1"/>
      <w:marLeft w:val="0"/>
      <w:marRight w:val="0"/>
      <w:marTop w:val="0"/>
      <w:marBottom w:val="0"/>
      <w:divBdr>
        <w:top w:val="none" w:sz="0" w:space="0" w:color="auto"/>
        <w:left w:val="none" w:sz="0" w:space="0" w:color="auto"/>
        <w:bottom w:val="none" w:sz="0" w:space="0" w:color="auto"/>
        <w:right w:val="none" w:sz="0" w:space="0" w:color="auto"/>
      </w:divBdr>
      <w:divsChild>
        <w:div w:id="464859090">
          <w:marLeft w:val="0"/>
          <w:marRight w:val="0"/>
          <w:marTop w:val="0"/>
          <w:marBottom w:val="0"/>
          <w:divBdr>
            <w:top w:val="none" w:sz="0" w:space="0" w:color="auto"/>
            <w:left w:val="none" w:sz="0" w:space="0" w:color="auto"/>
            <w:bottom w:val="none" w:sz="0" w:space="0" w:color="auto"/>
            <w:right w:val="none" w:sz="0" w:space="0" w:color="auto"/>
          </w:divBdr>
        </w:div>
        <w:div w:id="478576370">
          <w:marLeft w:val="0"/>
          <w:marRight w:val="0"/>
          <w:marTop w:val="0"/>
          <w:marBottom w:val="0"/>
          <w:divBdr>
            <w:top w:val="none" w:sz="0" w:space="0" w:color="auto"/>
            <w:left w:val="none" w:sz="0" w:space="0" w:color="auto"/>
            <w:bottom w:val="none" w:sz="0" w:space="0" w:color="auto"/>
            <w:right w:val="none" w:sz="0" w:space="0" w:color="auto"/>
          </w:divBdr>
        </w:div>
      </w:divsChild>
    </w:div>
    <w:div w:id="849376149">
      <w:bodyDiv w:val="1"/>
      <w:marLeft w:val="0"/>
      <w:marRight w:val="0"/>
      <w:marTop w:val="0"/>
      <w:marBottom w:val="0"/>
      <w:divBdr>
        <w:top w:val="none" w:sz="0" w:space="0" w:color="auto"/>
        <w:left w:val="none" w:sz="0" w:space="0" w:color="auto"/>
        <w:bottom w:val="none" w:sz="0" w:space="0" w:color="auto"/>
        <w:right w:val="none" w:sz="0" w:space="0" w:color="auto"/>
      </w:divBdr>
      <w:divsChild>
        <w:div w:id="1581988212">
          <w:marLeft w:val="0"/>
          <w:marRight w:val="0"/>
          <w:marTop w:val="0"/>
          <w:marBottom w:val="0"/>
          <w:divBdr>
            <w:top w:val="none" w:sz="0" w:space="0" w:color="auto"/>
            <w:left w:val="none" w:sz="0" w:space="0" w:color="auto"/>
            <w:bottom w:val="none" w:sz="0" w:space="0" w:color="auto"/>
            <w:right w:val="none" w:sz="0" w:space="0" w:color="auto"/>
          </w:divBdr>
        </w:div>
        <w:div w:id="1069578671">
          <w:marLeft w:val="0"/>
          <w:marRight w:val="0"/>
          <w:marTop w:val="0"/>
          <w:marBottom w:val="0"/>
          <w:divBdr>
            <w:top w:val="none" w:sz="0" w:space="0" w:color="auto"/>
            <w:left w:val="none" w:sz="0" w:space="0" w:color="auto"/>
            <w:bottom w:val="none" w:sz="0" w:space="0" w:color="auto"/>
            <w:right w:val="none" w:sz="0" w:space="0" w:color="auto"/>
          </w:divBdr>
        </w:div>
        <w:div w:id="1401756014">
          <w:marLeft w:val="0"/>
          <w:marRight w:val="0"/>
          <w:marTop w:val="0"/>
          <w:marBottom w:val="0"/>
          <w:divBdr>
            <w:top w:val="none" w:sz="0" w:space="0" w:color="auto"/>
            <w:left w:val="none" w:sz="0" w:space="0" w:color="auto"/>
            <w:bottom w:val="none" w:sz="0" w:space="0" w:color="auto"/>
            <w:right w:val="none" w:sz="0" w:space="0" w:color="auto"/>
          </w:divBdr>
        </w:div>
      </w:divsChild>
    </w:div>
    <w:div w:id="873732779">
      <w:bodyDiv w:val="1"/>
      <w:marLeft w:val="0"/>
      <w:marRight w:val="0"/>
      <w:marTop w:val="0"/>
      <w:marBottom w:val="0"/>
      <w:divBdr>
        <w:top w:val="none" w:sz="0" w:space="0" w:color="auto"/>
        <w:left w:val="none" w:sz="0" w:space="0" w:color="auto"/>
        <w:bottom w:val="none" w:sz="0" w:space="0" w:color="auto"/>
        <w:right w:val="none" w:sz="0" w:space="0" w:color="auto"/>
      </w:divBdr>
      <w:divsChild>
        <w:div w:id="1694645026">
          <w:marLeft w:val="0"/>
          <w:marRight w:val="0"/>
          <w:marTop w:val="0"/>
          <w:marBottom w:val="0"/>
          <w:divBdr>
            <w:top w:val="none" w:sz="0" w:space="0" w:color="auto"/>
            <w:left w:val="none" w:sz="0" w:space="0" w:color="auto"/>
            <w:bottom w:val="none" w:sz="0" w:space="0" w:color="auto"/>
            <w:right w:val="none" w:sz="0" w:space="0" w:color="auto"/>
          </w:divBdr>
        </w:div>
        <w:div w:id="622688069">
          <w:marLeft w:val="0"/>
          <w:marRight w:val="0"/>
          <w:marTop w:val="0"/>
          <w:marBottom w:val="0"/>
          <w:divBdr>
            <w:top w:val="none" w:sz="0" w:space="0" w:color="auto"/>
            <w:left w:val="none" w:sz="0" w:space="0" w:color="auto"/>
            <w:bottom w:val="none" w:sz="0" w:space="0" w:color="auto"/>
            <w:right w:val="none" w:sz="0" w:space="0" w:color="auto"/>
          </w:divBdr>
        </w:div>
      </w:divsChild>
    </w:div>
    <w:div w:id="939529055">
      <w:bodyDiv w:val="1"/>
      <w:marLeft w:val="0"/>
      <w:marRight w:val="0"/>
      <w:marTop w:val="0"/>
      <w:marBottom w:val="0"/>
      <w:divBdr>
        <w:top w:val="none" w:sz="0" w:space="0" w:color="auto"/>
        <w:left w:val="none" w:sz="0" w:space="0" w:color="auto"/>
        <w:bottom w:val="none" w:sz="0" w:space="0" w:color="auto"/>
        <w:right w:val="none" w:sz="0" w:space="0" w:color="auto"/>
      </w:divBdr>
      <w:divsChild>
        <w:div w:id="999651731">
          <w:marLeft w:val="0"/>
          <w:marRight w:val="0"/>
          <w:marTop w:val="0"/>
          <w:marBottom w:val="0"/>
          <w:divBdr>
            <w:top w:val="none" w:sz="0" w:space="0" w:color="auto"/>
            <w:left w:val="none" w:sz="0" w:space="0" w:color="auto"/>
            <w:bottom w:val="none" w:sz="0" w:space="0" w:color="auto"/>
            <w:right w:val="none" w:sz="0" w:space="0" w:color="auto"/>
          </w:divBdr>
        </w:div>
        <w:div w:id="614677870">
          <w:marLeft w:val="0"/>
          <w:marRight w:val="0"/>
          <w:marTop w:val="0"/>
          <w:marBottom w:val="0"/>
          <w:divBdr>
            <w:top w:val="none" w:sz="0" w:space="0" w:color="auto"/>
            <w:left w:val="none" w:sz="0" w:space="0" w:color="auto"/>
            <w:bottom w:val="none" w:sz="0" w:space="0" w:color="auto"/>
            <w:right w:val="none" w:sz="0" w:space="0" w:color="auto"/>
          </w:divBdr>
        </w:div>
        <w:div w:id="920455714">
          <w:marLeft w:val="0"/>
          <w:marRight w:val="0"/>
          <w:marTop w:val="0"/>
          <w:marBottom w:val="0"/>
          <w:divBdr>
            <w:top w:val="none" w:sz="0" w:space="0" w:color="auto"/>
            <w:left w:val="none" w:sz="0" w:space="0" w:color="auto"/>
            <w:bottom w:val="none" w:sz="0" w:space="0" w:color="auto"/>
            <w:right w:val="none" w:sz="0" w:space="0" w:color="auto"/>
          </w:divBdr>
        </w:div>
      </w:divsChild>
    </w:div>
    <w:div w:id="950015783">
      <w:bodyDiv w:val="1"/>
      <w:marLeft w:val="0"/>
      <w:marRight w:val="0"/>
      <w:marTop w:val="0"/>
      <w:marBottom w:val="0"/>
      <w:divBdr>
        <w:top w:val="none" w:sz="0" w:space="0" w:color="auto"/>
        <w:left w:val="none" w:sz="0" w:space="0" w:color="auto"/>
        <w:bottom w:val="none" w:sz="0" w:space="0" w:color="auto"/>
        <w:right w:val="none" w:sz="0" w:space="0" w:color="auto"/>
      </w:divBdr>
      <w:divsChild>
        <w:div w:id="989987570">
          <w:marLeft w:val="0"/>
          <w:marRight w:val="0"/>
          <w:marTop w:val="0"/>
          <w:marBottom w:val="0"/>
          <w:divBdr>
            <w:top w:val="none" w:sz="0" w:space="0" w:color="auto"/>
            <w:left w:val="none" w:sz="0" w:space="0" w:color="auto"/>
            <w:bottom w:val="none" w:sz="0" w:space="0" w:color="auto"/>
            <w:right w:val="none" w:sz="0" w:space="0" w:color="auto"/>
          </w:divBdr>
        </w:div>
        <w:div w:id="2052420421">
          <w:marLeft w:val="0"/>
          <w:marRight w:val="0"/>
          <w:marTop w:val="0"/>
          <w:marBottom w:val="0"/>
          <w:divBdr>
            <w:top w:val="none" w:sz="0" w:space="0" w:color="auto"/>
            <w:left w:val="none" w:sz="0" w:space="0" w:color="auto"/>
            <w:bottom w:val="none" w:sz="0" w:space="0" w:color="auto"/>
            <w:right w:val="none" w:sz="0" w:space="0" w:color="auto"/>
          </w:divBdr>
        </w:div>
        <w:div w:id="921911205">
          <w:marLeft w:val="0"/>
          <w:marRight w:val="0"/>
          <w:marTop w:val="0"/>
          <w:marBottom w:val="0"/>
          <w:divBdr>
            <w:top w:val="none" w:sz="0" w:space="0" w:color="auto"/>
            <w:left w:val="none" w:sz="0" w:space="0" w:color="auto"/>
            <w:bottom w:val="none" w:sz="0" w:space="0" w:color="auto"/>
            <w:right w:val="none" w:sz="0" w:space="0" w:color="auto"/>
          </w:divBdr>
        </w:div>
      </w:divsChild>
    </w:div>
    <w:div w:id="1023703170">
      <w:bodyDiv w:val="1"/>
      <w:marLeft w:val="0"/>
      <w:marRight w:val="0"/>
      <w:marTop w:val="0"/>
      <w:marBottom w:val="0"/>
      <w:divBdr>
        <w:top w:val="none" w:sz="0" w:space="0" w:color="auto"/>
        <w:left w:val="none" w:sz="0" w:space="0" w:color="auto"/>
        <w:bottom w:val="none" w:sz="0" w:space="0" w:color="auto"/>
        <w:right w:val="none" w:sz="0" w:space="0" w:color="auto"/>
      </w:divBdr>
      <w:divsChild>
        <w:div w:id="1996377973">
          <w:marLeft w:val="0"/>
          <w:marRight w:val="0"/>
          <w:marTop w:val="0"/>
          <w:marBottom w:val="0"/>
          <w:divBdr>
            <w:top w:val="none" w:sz="0" w:space="0" w:color="auto"/>
            <w:left w:val="none" w:sz="0" w:space="0" w:color="auto"/>
            <w:bottom w:val="none" w:sz="0" w:space="0" w:color="auto"/>
            <w:right w:val="none" w:sz="0" w:space="0" w:color="auto"/>
          </w:divBdr>
        </w:div>
        <w:div w:id="1716931312">
          <w:marLeft w:val="0"/>
          <w:marRight w:val="0"/>
          <w:marTop w:val="0"/>
          <w:marBottom w:val="0"/>
          <w:divBdr>
            <w:top w:val="none" w:sz="0" w:space="0" w:color="auto"/>
            <w:left w:val="none" w:sz="0" w:space="0" w:color="auto"/>
            <w:bottom w:val="none" w:sz="0" w:space="0" w:color="auto"/>
            <w:right w:val="none" w:sz="0" w:space="0" w:color="auto"/>
          </w:divBdr>
        </w:div>
        <w:div w:id="139463562">
          <w:marLeft w:val="0"/>
          <w:marRight w:val="0"/>
          <w:marTop w:val="0"/>
          <w:marBottom w:val="0"/>
          <w:divBdr>
            <w:top w:val="none" w:sz="0" w:space="0" w:color="auto"/>
            <w:left w:val="none" w:sz="0" w:space="0" w:color="auto"/>
            <w:bottom w:val="none" w:sz="0" w:space="0" w:color="auto"/>
            <w:right w:val="none" w:sz="0" w:space="0" w:color="auto"/>
          </w:divBdr>
        </w:div>
      </w:divsChild>
    </w:div>
    <w:div w:id="1036588778">
      <w:bodyDiv w:val="1"/>
      <w:marLeft w:val="0"/>
      <w:marRight w:val="0"/>
      <w:marTop w:val="0"/>
      <w:marBottom w:val="0"/>
      <w:divBdr>
        <w:top w:val="none" w:sz="0" w:space="0" w:color="auto"/>
        <w:left w:val="none" w:sz="0" w:space="0" w:color="auto"/>
        <w:bottom w:val="none" w:sz="0" w:space="0" w:color="auto"/>
        <w:right w:val="none" w:sz="0" w:space="0" w:color="auto"/>
      </w:divBdr>
      <w:divsChild>
        <w:div w:id="1498039989">
          <w:marLeft w:val="0"/>
          <w:marRight w:val="0"/>
          <w:marTop w:val="0"/>
          <w:marBottom w:val="0"/>
          <w:divBdr>
            <w:top w:val="none" w:sz="0" w:space="0" w:color="auto"/>
            <w:left w:val="none" w:sz="0" w:space="0" w:color="auto"/>
            <w:bottom w:val="none" w:sz="0" w:space="0" w:color="auto"/>
            <w:right w:val="none" w:sz="0" w:space="0" w:color="auto"/>
          </w:divBdr>
        </w:div>
        <w:div w:id="852842796">
          <w:marLeft w:val="0"/>
          <w:marRight w:val="0"/>
          <w:marTop w:val="0"/>
          <w:marBottom w:val="0"/>
          <w:divBdr>
            <w:top w:val="none" w:sz="0" w:space="0" w:color="auto"/>
            <w:left w:val="none" w:sz="0" w:space="0" w:color="auto"/>
            <w:bottom w:val="none" w:sz="0" w:space="0" w:color="auto"/>
            <w:right w:val="none" w:sz="0" w:space="0" w:color="auto"/>
          </w:divBdr>
        </w:div>
        <w:div w:id="311712944">
          <w:marLeft w:val="0"/>
          <w:marRight w:val="0"/>
          <w:marTop w:val="0"/>
          <w:marBottom w:val="0"/>
          <w:divBdr>
            <w:top w:val="none" w:sz="0" w:space="0" w:color="auto"/>
            <w:left w:val="none" w:sz="0" w:space="0" w:color="auto"/>
            <w:bottom w:val="none" w:sz="0" w:space="0" w:color="auto"/>
            <w:right w:val="none" w:sz="0" w:space="0" w:color="auto"/>
          </w:divBdr>
        </w:div>
        <w:div w:id="2102598463">
          <w:marLeft w:val="0"/>
          <w:marRight w:val="0"/>
          <w:marTop w:val="0"/>
          <w:marBottom w:val="0"/>
          <w:divBdr>
            <w:top w:val="none" w:sz="0" w:space="0" w:color="auto"/>
            <w:left w:val="none" w:sz="0" w:space="0" w:color="auto"/>
            <w:bottom w:val="none" w:sz="0" w:space="0" w:color="auto"/>
            <w:right w:val="none" w:sz="0" w:space="0" w:color="auto"/>
          </w:divBdr>
        </w:div>
      </w:divsChild>
    </w:div>
    <w:div w:id="1037051307">
      <w:bodyDiv w:val="1"/>
      <w:marLeft w:val="0"/>
      <w:marRight w:val="0"/>
      <w:marTop w:val="0"/>
      <w:marBottom w:val="0"/>
      <w:divBdr>
        <w:top w:val="none" w:sz="0" w:space="0" w:color="auto"/>
        <w:left w:val="none" w:sz="0" w:space="0" w:color="auto"/>
        <w:bottom w:val="none" w:sz="0" w:space="0" w:color="auto"/>
        <w:right w:val="none" w:sz="0" w:space="0" w:color="auto"/>
      </w:divBdr>
      <w:divsChild>
        <w:div w:id="2001537468">
          <w:marLeft w:val="0"/>
          <w:marRight w:val="0"/>
          <w:marTop w:val="0"/>
          <w:marBottom w:val="0"/>
          <w:divBdr>
            <w:top w:val="none" w:sz="0" w:space="0" w:color="auto"/>
            <w:left w:val="none" w:sz="0" w:space="0" w:color="auto"/>
            <w:bottom w:val="none" w:sz="0" w:space="0" w:color="auto"/>
            <w:right w:val="none" w:sz="0" w:space="0" w:color="auto"/>
          </w:divBdr>
        </w:div>
        <w:div w:id="183057118">
          <w:marLeft w:val="0"/>
          <w:marRight w:val="0"/>
          <w:marTop w:val="0"/>
          <w:marBottom w:val="0"/>
          <w:divBdr>
            <w:top w:val="none" w:sz="0" w:space="0" w:color="auto"/>
            <w:left w:val="none" w:sz="0" w:space="0" w:color="auto"/>
            <w:bottom w:val="none" w:sz="0" w:space="0" w:color="auto"/>
            <w:right w:val="none" w:sz="0" w:space="0" w:color="auto"/>
          </w:divBdr>
        </w:div>
        <w:div w:id="28116197">
          <w:marLeft w:val="0"/>
          <w:marRight w:val="0"/>
          <w:marTop w:val="0"/>
          <w:marBottom w:val="0"/>
          <w:divBdr>
            <w:top w:val="none" w:sz="0" w:space="0" w:color="auto"/>
            <w:left w:val="none" w:sz="0" w:space="0" w:color="auto"/>
            <w:bottom w:val="none" w:sz="0" w:space="0" w:color="auto"/>
            <w:right w:val="none" w:sz="0" w:space="0" w:color="auto"/>
          </w:divBdr>
        </w:div>
      </w:divsChild>
    </w:div>
    <w:div w:id="1039234218">
      <w:bodyDiv w:val="1"/>
      <w:marLeft w:val="0"/>
      <w:marRight w:val="0"/>
      <w:marTop w:val="0"/>
      <w:marBottom w:val="0"/>
      <w:divBdr>
        <w:top w:val="none" w:sz="0" w:space="0" w:color="auto"/>
        <w:left w:val="none" w:sz="0" w:space="0" w:color="auto"/>
        <w:bottom w:val="none" w:sz="0" w:space="0" w:color="auto"/>
        <w:right w:val="none" w:sz="0" w:space="0" w:color="auto"/>
      </w:divBdr>
      <w:divsChild>
        <w:div w:id="23290837">
          <w:marLeft w:val="0"/>
          <w:marRight w:val="0"/>
          <w:marTop w:val="0"/>
          <w:marBottom w:val="0"/>
          <w:divBdr>
            <w:top w:val="none" w:sz="0" w:space="0" w:color="auto"/>
            <w:left w:val="none" w:sz="0" w:space="0" w:color="auto"/>
            <w:bottom w:val="none" w:sz="0" w:space="0" w:color="auto"/>
            <w:right w:val="none" w:sz="0" w:space="0" w:color="auto"/>
          </w:divBdr>
        </w:div>
        <w:div w:id="229004281">
          <w:marLeft w:val="0"/>
          <w:marRight w:val="0"/>
          <w:marTop w:val="0"/>
          <w:marBottom w:val="0"/>
          <w:divBdr>
            <w:top w:val="none" w:sz="0" w:space="0" w:color="auto"/>
            <w:left w:val="none" w:sz="0" w:space="0" w:color="auto"/>
            <w:bottom w:val="none" w:sz="0" w:space="0" w:color="auto"/>
            <w:right w:val="none" w:sz="0" w:space="0" w:color="auto"/>
          </w:divBdr>
        </w:div>
        <w:div w:id="730496137">
          <w:marLeft w:val="0"/>
          <w:marRight w:val="0"/>
          <w:marTop w:val="0"/>
          <w:marBottom w:val="0"/>
          <w:divBdr>
            <w:top w:val="none" w:sz="0" w:space="0" w:color="auto"/>
            <w:left w:val="none" w:sz="0" w:space="0" w:color="auto"/>
            <w:bottom w:val="none" w:sz="0" w:space="0" w:color="auto"/>
            <w:right w:val="none" w:sz="0" w:space="0" w:color="auto"/>
          </w:divBdr>
        </w:div>
      </w:divsChild>
    </w:div>
    <w:div w:id="1040740286">
      <w:bodyDiv w:val="1"/>
      <w:marLeft w:val="0"/>
      <w:marRight w:val="0"/>
      <w:marTop w:val="0"/>
      <w:marBottom w:val="0"/>
      <w:divBdr>
        <w:top w:val="none" w:sz="0" w:space="0" w:color="auto"/>
        <w:left w:val="none" w:sz="0" w:space="0" w:color="auto"/>
        <w:bottom w:val="none" w:sz="0" w:space="0" w:color="auto"/>
        <w:right w:val="none" w:sz="0" w:space="0" w:color="auto"/>
      </w:divBdr>
      <w:divsChild>
        <w:div w:id="2052222082">
          <w:marLeft w:val="0"/>
          <w:marRight w:val="0"/>
          <w:marTop w:val="0"/>
          <w:marBottom w:val="0"/>
          <w:divBdr>
            <w:top w:val="none" w:sz="0" w:space="0" w:color="auto"/>
            <w:left w:val="none" w:sz="0" w:space="0" w:color="auto"/>
            <w:bottom w:val="none" w:sz="0" w:space="0" w:color="auto"/>
            <w:right w:val="none" w:sz="0" w:space="0" w:color="auto"/>
          </w:divBdr>
        </w:div>
        <w:div w:id="1510022221">
          <w:marLeft w:val="0"/>
          <w:marRight w:val="0"/>
          <w:marTop w:val="0"/>
          <w:marBottom w:val="0"/>
          <w:divBdr>
            <w:top w:val="none" w:sz="0" w:space="0" w:color="auto"/>
            <w:left w:val="none" w:sz="0" w:space="0" w:color="auto"/>
            <w:bottom w:val="none" w:sz="0" w:space="0" w:color="auto"/>
            <w:right w:val="none" w:sz="0" w:space="0" w:color="auto"/>
          </w:divBdr>
        </w:div>
      </w:divsChild>
    </w:div>
    <w:div w:id="1057363620">
      <w:bodyDiv w:val="1"/>
      <w:marLeft w:val="0"/>
      <w:marRight w:val="0"/>
      <w:marTop w:val="0"/>
      <w:marBottom w:val="0"/>
      <w:divBdr>
        <w:top w:val="none" w:sz="0" w:space="0" w:color="auto"/>
        <w:left w:val="none" w:sz="0" w:space="0" w:color="auto"/>
        <w:bottom w:val="none" w:sz="0" w:space="0" w:color="auto"/>
        <w:right w:val="none" w:sz="0" w:space="0" w:color="auto"/>
      </w:divBdr>
      <w:divsChild>
        <w:div w:id="1660572373">
          <w:marLeft w:val="0"/>
          <w:marRight w:val="0"/>
          <w:marTop w:val="0"/>
          <w:marBottom w:val="0"/>
          <w:divBdr>
            <w:top w:val="none" w:sz="0" w:space="0" w:color="auto"/>
            <w:left w:val="none" w:sz="0" w:space="0" w:color="auto"/>
            <w:bottom w:val="none" w:sz="0" w:space="0" w:color="auto"/>
            <w:right w:val="none" w:sz="0" w:space="0" w:color="auto"/>
          </w:divBdr>
        </w:div>
        <w:div w:id="1311472414">
          <w:marLeft w:val="0"/>
          <w:marRight w:val="0"/>
          <w:marTop w:val="0"/>
          <w:marBottom w:val="0"/>
          <w:divBdr>
            <w:top w:val="none" w:sz="0" w:space="0" w:color="auto"/>
            <w:left w:val="none" w:sz="0" w:space="0" w:color="auto"/>
            <w:bottom w:val="none" w:sz="0" w:space="0" w:color="auto"/>
            <w:right w:val="none" w:sz="0" w:space="0" w:color="auto"/>
          </w:divBdr>
        </w:div>
        <w:div w:id="1538737687">
          <w:marLeft w:val="0"/>
          <w:marRight w:val="0"/>
          <w:marTop w:val="0"/>
          <w:marBottom w:val="0"/>
          <w:divBdr>
            <w:top w:val="none" w:sz="0" w:space="0" w:color="auto"/>
            <w:left w:val="none" w:sz="0" w:space="0" w:color="auto"/>
            <w:bottom w:val="none" w:sz="0" w:space="0" w:color="auto"/>
            <w:right w:val="none" w:sz="0" w:space="0" w:color="auto"/>
          </w:divBdr>
        </w:div>
        <w:div w:id="30157335">
          <w:marLeft w:val="0"/>
          <w:marRight w:val="0"/>
          <w:marTop w:val="0"/>
          <w:marBottom w:val="0"/>
          <w:divBdr>
            <w:top w:val="none" w:sz="0" w:space="0" w:color="auto"/>
            <w:left w:val="none" w:sz="0" w:space="0" w:color="auto"/>
            <w:bottom w:val="none" w:sz="0" w:space="0" w:color="auto"/>
            <w:right w:val="none" w:sz="0" w:space="0" w:color="auto"/>
          </w:divBdr>
        </w:div>
      </w:divsChild>
    </w:div>
    <w:div w:id="1062294403">
      <w:bodyDiv w:val="1"/>
      <w:marLeft w:val="0"/>
      <w:marRight w:val="0"/>
      <w:marTop w:val="0"/>
      <w:marBottom w:val="0"/>
      <w:divBdr>
        <w:top w:val="none" w:sz="0" w:space="0" w:color="auto"/>
        <w:left w:val="none" w:sz="0" w:space="0" w:color="auto"/>
        <w:bottom w:val="none" w:sz="0" w:space="0" w:color="auto"/>
        <w:right w:val="none" w:sz="0" w:space="0" w:color="auto"/>
      </w:divBdr>
      <w:divsChild>
        <w:div w:id="1136097436">
          <w:marLeft w:val="0"/>
          <w:marRight w:val="0"/>
          <w:marTop w:val="0"/>
          <w:marBottom w:val="0"/>
          <w:divBdr>
            <w:top w:val="none" w:sz="0" w:space="0" w:color="auto"/>
            <w:left w:val="none" w:sz="0" w:space="0" w:color="auto"/>
            <w:bottom w:val="none" w:sz="0" w:space="0" w:color="auto"/>
            <w:right w:val="none" w:sz="0" w:space="0" w:color="auto"/>
          </w:divBdr>
        </w:div>
        <w:div w:id="302514425">
          <w:marLeft w:val="0"/>
          <w:marRight w:val="0"/>
          <w:marTop w:val="0"/>
          <w:marBottom w:val="0"/>
          <w:divBdr>
            <w:top w:val="none" w:sz="0" w:space="0" w:color="auto"/>
            <w:left w:val="none" w:sz="0" w:space="0" w:color="auto"/>
            <w:bottom w:val="none" w:sz="0" w:space="0" w:color="auto"/>
            <w:right w:val="none" w:sz="0" w:space="0" w:color="auto"/>
          </w:divBdr>
        </w:div>
        <w:div w:id="1400639581">
          <w:marLeft w:val="0"/>
          <w:marRight w:val="0"/>
          <w:marTop w:val="0"/>
          <w:marBottom w:val="0"/>
          <w:divBdr>
            <w:top w:val="none" w:sz="0" w:space="0" w:color="auto"/>
            <w:left w:val="none" w:sz="0" w:space="0" w:color="auto"/>
            <w:bottom w:val="none" w:sz="0" w:space="0" w:color="auto"/>
            <w:right w:val="none" w:sz="0" w:space="0" w:color="auto"/>
          </w:divBdr>
        </w:div>
      </w:divsChild>
    </w:div>
    <w:div w:id="1105923578">
      <w:bodyDiv w:val="1"/>
      <w:marLeft w:val="0"/>
      <w:marRight w:val="0"/>
      <w:marTop w:val="0"/>
      <w:marBottom w:val="0"/>
      <w:divBdr>
        <w:top w:val="none" w:sz="0" w:space="0" w:color="auto"/>
        <w:left w:val="none" w:sz="0" w:space="0" w:color="auto"/>
        <w:bottom w:val="none" w:sz="0" w:space="0" w:color="auto"/>
        <w:right w:val="none" w:sz="0" w:space="0" w:color="auto"/>
      </w:divBdr>
      <w:divsChild>
        <w:div w:id="1670134839">
          <w:marLeft w:val="0"/>
          <w:marRight w:val="0"/>
          <w:marTop w:val="0"/>
          <w:marBottom w:val="0"/>
          <w:divBdr>
            <w:top w:val="none" w:sz="0" w:space="0" w:color="auto"/>
            <w:left w:val="none" w:sz="0" w:space="0" w:color="auto"/>
            <w:bottom w:val="none" w:sz="0" w:space="0" w:color="auto"/>
            <w:right w:val="none" w:sz="0" w:space="0" w:color="auto"/>
          </w:divBdr>
        </w:div>
        <w:div w:id="339477942">
          <w:marLeft w:val="0"/>
          <w:marRight w:val="0"/>
          <w:marTop w:val="0"/>
          <w:marBottom w:val="0"/>
          <w:divBdr>
            <w:top w:val="none" w:sz="0" w:space="0" w:color="auto"/>
            <w:left w:val="none" w:sz="0" w:space="0" w:color="auto"/>
            <w:bottom w:val="none" w:sz="0" w:space="0" w:color="auto"/>
            <w:right w:val="none" w:sz="0" w:space="0" w:color="auto"/>
          </w:divBdr>
        </w:div>
        <w:div w:id="635258940">
          <w:marLeft w:val="0"/>
          <w:marRight w:val="0"/>
          <w:marTop w:val="0"/>
          <w:marBottom w:val="0"/>
          <w:divBdr>
            <w:top w:val="none" w:sz="0" w:space="0" w:color="auto"/>
            <w:left w:val="none" w:sz="0" w:space="0" w:color="auto"/>
            <w:bottom w:val="none" w:sz="0" w:space="0" w:color="auto"/>
            <w:right w:val="none" w:sz="0" w:space="0" w:color="auto"/>
          </w:divBdr>
        </w:div>
      </w:divsChild>
    </w:div>
    <w:div w:id="1128813247">
      <w:bodyDiv w:val="1"/>
      <w:marLeft w:val="0"/>
      <w:marRight w:val="0"/>
      <w:marTop w:val="0"/>
      <w:marBottom w:val="0"/>
      <w:divBdr>
        <w:top w:val="none" w:sz="0" w:space="0" w:color="auto"/>
        <w:left w:val="none" w:sz="0" w:space="0" w:color="auto"/>
        <w:bottom w:val="none" w:sz="0" w:space="0" w:color="auto"/>
        <w:right w:val="none" w:sz="0" w:space="0" w:color="auto"/>
      </w:divBdr>
      <w:divsChild>
        <w:div w:id="1578322617">
          <w:marLeft w:val="0"/>
          <w:marRight w:val="0"/>
          <w:marTop w:val="0"/>
          <w:marBottom w:val="0"/>
          <w:divBdr>
            <w:top w:val="none" w:sz="0" w:space="0" w:color="auto"/>
            <w:left w:val="none" w:sz="0" w:space="0" w:color="auto"/>
            <w:bottom w:val="none" w:sz="0" w:space="0" w:color="auto"/>
            <w:right w:val="none" w:sz="0" w:space="0" w:color="auto"/>
          </w:divBdr>
        </w:div>
        <w:div w:id="880362294">
          <w:marLeft w:val="0"/>
          <w:marRight w:val="0"/>
          <w:marTop w:val="0"/>
          <w:marBottom w:val="0"/>
          <w:divBdr>
            <w:top w:val="none" w:sz="0" w:space="0" w:color="auto"/>
            <w:left w:val="none" w:sz="0" w:space="0" w:color="auto"/>
            <w:bottom w:val="none" w:sz="0" w:space="0" w:color="auto"/>
            <w:right w:val="none" w:sz="0" w:space="0" w:color="auto"/>
          </w:divBdr>
        </w:div>
        <w:div w:id="2135170896">
          <w:marLeft w:val="0"/>
          <w:marRight w:val="0"/>
          <w:marTop w:val="0"/>
          <w:marBottom w:val="0"/>
          <w:divBdr>
            <w:top w:val="none" w:sz="0" w:space="0" w:color="auto"/>
            <w:left w:val="none" w:sz="0" w:space="0" w:color="auto"/>
            <w:bottom w:val="none" w:sz="0" w:space="0" w:color="auto"/>
            <w:right w:val="none" w:sz="0" w:space="0" w:color="auto"/>
          </w:divBdr>
        </w:div>
      </w:divsChild>
    </w:div>
    <w:div w:id="1157110507">
      <w:bodyDiv w:val="1"/>
      <w:marLeft w:val="0"/>
      <w:marRight w:val="0"/>
      <w:marTop w:val="0"/>
      <w:marBottom w:val="0"/>
      <w:divBdr>
        <w:top w:val="none" w:sz="0" w:space="0" w:color="auto"/>
        <w:left w:val="none" w:sz="0" w:space="0" w:color="auto"/>
        <w:bottom w:val="none" w:sz="0" w:space="0" w:color="auto"/>
        <w:right w:val="none" w:sz="0" w:space="0" w:color="auto"/>
      </w:divBdr>
      <w:divsChild>
        <w:div w:id="1825000503">
          <w:marLeft w:val="0"/>
          <w:marRight w:val="0"/>
          <w:marTop w:val="0"/>
          <w:marBottom w:val="0"/>
          <w:divBdr>
            <w:top w:val="none" w:sz="0" w:space="0" w:color="auto"/>
            <w:left w:val="none" w:sz="0" w:space="0" w:color="auto"/>
            <w:bottom w:val="none" w:sz="0" w:space="0" w:color="auto"/>
            <w:right w:val="none" w:sz="0" w:space="0" w:color="auto"/>
          </w:divBdr>
        </w:div>
        <w:div w:id="2057464227">
          <w:marLeft w:val="0"/>
          <w:marRight w:val="0"/>
          <w:marTop w:val="0"/>
          <w:marBottom w:val="0"/>
          <w:divBdr>
            <w:top w:val="none" w:sz="0" w:space="0" w:color="auto"/>
            <w:left w:val="none" w:sz="0" w:space="0" w:color="auto"/>
            <w:bottom w:val="none" w:sz="0" w:space="0" w:color="auto"/>
            <w:right w:val="none" w:sz="0" w:space="0" w:color="auto"/>
          </w:divBdr>
        </w:div>
      </w:divsChild>
    </w:div>
    <w:div w:id="1165244395">
      <w:bodyDiv w:val="1"/>
      <w:marLeft w:val="0"/>
      <w:marRight w:val="0"/>
      <w:marTop w:val="0"/>
      <w:marBottom w:val="0"/>
      <w:divBdr>
        <w:top w:val="none" w:sz="0" w:space="0" w:color="auto"/>
        <w:left w:val="none" w:sz="0" w:space="0" w:color="auto"/>
        <w:bottom w:val="none" w:sz="0" w:space="0" w:color="auto"/>
        <w:right w:val="none" w:sz="0" w:space="0" w:color="auto"/>
      </w:divBdr>
      <w:divsChild>
        <w:div w:id="197476131">
          <w:marLeft w:val="0"/>
          <w:marRight w:val="0"/>
          <w:marTop w:val="0"/>
          <w:marBottom w:val="0"/>
          <w:divBdr>
            <w:top w:val="none" w:sz="0" w:space="0" w:color="auto"/>
            <w:left w:val="none" w:sz="0" w:space="0" w:color="auto"/>
            <w:bottom w:val="none" w:sz="0" w:space="0" w:color="auto"/>
            <w:right w:val="none" w:sz="0" w:space="0" w:color="auto"/>
          </w:divBdr>
        </w:div>
        <w:div w:id="1081295511">
          <w:marLeft w:val="0"/>
          <w:marRight w:val="0"/>
          <w:marTop w:val="0"/>
          <w:marBottom w:val="0"/>
          <w:divBdr>
            <w:top w:val="none" w:sz="0" w:space="0" w:color="auto"/>
            <w:left w:val="none" w:sz="0" w:space="0" w:color="auto"/>
            <w:bottom w:val="none" w:sz="0" w:space="0" w:color="auto"/>
            <w:right w:val="none" w:sz="0" w:space="0" w:color="auto"/>
          </w:divBdr>
        </w:div>
      </w:divsChild>
    </w:div>
    <w:div w:id="1177620642">
      <w:bodyDiv w:val="1"/>
      <w:marLeft w:val="0"/>
      <w:marRight w:val="0"/>
      <w:marTop w:val="0"/>
      <w:marBottom w:val="0"/>
      <w:divBdr>
        <w:top w:val="none" w:sz="0" w:space="0" w:color="auto"/>
        <w:left w:val="none" w:sz="0" w:space="0" w:color="auto"/>
        <w:bottom w:val="none" w:sz="0" w:space="0" w:color="auto"/>
        <w:right w:val="none" w:sz="0" w:space="0" w:color="auto"/>
      </w:divBdr>
      <w:divsChild>
        <w:div w:id="1614940892">
          <w:marLeft w:val="0"/>
          <w:marRight w:val="0"/>
          <w:marTop w:val="0"/>
          <w:marBottom w:val="0"/>
          <w:divBdr>
            <w:top w:val="none" w:sz="0" w:space="0" w:color="auto"/>
            <w:left w:val="none" w:sz="0" w:space="0" w:color="auto"/>
            <w:bottom w:val="none" w:sz="0" w:space="0" w:color="auto"/>
            <w:right w:val="none" w:sz="0" w:space="0" w:color="auto"/>
          </w:divBdr>
        </w:div>
        <w:div w:id="942801525">
          <w:marLeft w:val="0"/>
          <w:marRight w:val="0"/>
          <w:marTop w:val="0"/>
          <w:marBottom w:val="0"/>
          <w:divBdr>
            <w:top w:val="none" w:sz="0" w:space="0" w:color="auto"/>
            <w:left w:val="none" w:sz="0" w:space="0" w:color="auto"/>
            <w:bottom w:val="none" w:sz="0" w:space="0" w:color="auto"/>
            <w:right w:val="none" w:sz="0" w:space="0" w:color="auto"/>
          </w:divBdr>
        </w:div>
      </w:divsChild>
    </w:div>
    <w:div w:id="1187405797">
      <w:bodyDiv w:val="1"/>
      <w:marLeft w:val="0"/>
      <w:marRight w:val="0"/>
      <w:marTop w:val="0"/>
      <w:marBottom w:val="0"/>
      <w:divBdr>
        <w:top w:val="none" w:sz="0" w:space="0" w:color="auto"/>
        <w:left w:val="none" w:sz="0" w:space="0" w:color="auto"/>
        <w:bottom w:val="none" w:sz="0" w:space="0" w:color="auto"/>
        <w:right w:val="none" w:sz="0" w:space="0" w:color="auto"/>
      </w:divBdr>
      <w:divsChild>
        <w:div w:id="439839455">
          <w:marLeft w:val="0"/>
          <w:marRight w:val="0"/>
          <w:marTop w:val="0"/>
          <w:marBottom w:val="0"/>
          <w:divBdr>
            <w:top w:val="none" w:sz="0" w:space="0" w:color="auto"/>
            <w:left w:val="none" w:sz="0" w:space="0" w:color="auto"/>
            <w:bottom w:val="none" w:sz="0" w:space="0" w:color="auto"/>
            <w:right w:val="none" w:sz="0" w:space="0" w:color="auto"/>
          </w:divBdr>
        </w:div>
        <w:div w:id="584188736">
          <w:marLeft w:val="0"/>
          <w:marRight w:val="0"/>
          <w:marTop w:val="0"/>
          <w:marBottom w:val="0"/>
          <w:divBdr>
            <w:top w:val="none" w:sz="0" w:space="0" w:color="auto"/>
            <w:left w:val="none" w:sz="0" w:space="0" w:color="auto"/>
            <w:bottom w:val="none" w:sz="0" w:space="0" w:color="auto"/>
            <w:right w:val="none" w:sz="0" w:space="0" w:color="auto"/>
          </w:divBdr>
        </w:div>
      </w:divsChild>
    </w:div>
    <w:div w:id="1192110071">
      <w:bodyDiv w:val="1"/>
      <w:marLeft w:val="0"/>
      <w:marRight w:val="0"/>
      <w:marTop w:val="0"/>
      <w:marBottom w:val="0"/>
      <w:divBdr>
        <w:top w:val="none" w:sz="0" w:space="0" w:color="auto"/>
        <w:left w:val="none" w:sz="0" w:space="0" w:color="auto"/>
        <w:bottom w:val="none" w:sz="0" w:space="0" w:color="auto"/>
        <w:right w:val="none" w:sz="0" w:space="0" w:color="auto"/>
      </w:divBdr>
      <w:divsChild>
        <w:div w:id="136071568">
          <w:marLeft w:val="0"/>
          <w:marRight w:val="0"/>
          <w:marTop w:val="0"/>
          <w:marBottom w:val="0"/>
          <w:divBdr>
            <w:top w:val="none" w:sz="0" w:space="0" w:color="auto"/>
            <w:left w:val="none" w:sz="0" w:space="0" w:color="auto"/>
            <w:bottom w:val="none" w:sz="0" w:space="0" w:color="auto"/>
            <w:right w:val="none" w:sz="0" w:space="0" w:color="auto"/>
          </w:divBdr>
        </w:div>
        <w:div w:id="1136295493">
          <w:marLeft w:val="0"/>
          <w:marRight w:val="0"/>
          <w:marTop w:val="0"/>
          <w:marBottom w:val="0"/>
          <w:divBdr>
            <w:top w:val="none" w:sz="0" w:space="0" w:color="auto"/>
            <w:left w:val="none" w:sz="0" w:space="0" w:color="auto"/>
            <w:bottom w:val="none" w:sz="0" w:space="0" w:color="auto"/>
            <w:right w:val="none" w:sz="0" w:space="0" w:color="auto"/>
          </w:divBdr>
        </w:div>
      </w:divsChild>
    </w:div>
    <w:div w:id="1219979274">
      <w:bodyDiv w:val="1"/>
      <w:marLeft w:val="0"/>
      <w:marRight w:val="0"/>
      <w:marTop w:val="0"/>
      <w:marBottom w:val="0"/>
      <w:divBdr>
        <w:top w:val="none" w:sz="0" w:space="0" w:color="auto"/>
        <w:left w:val="none" w:sz="0" w:space="0" w:color="auto"/>
        <w:bottom w:val="none" w:sz="0" w:space="0" w:color="auto"/>
        <w:right w:val="none" w:sz="0" w:space="0" w:color="auto"/>
      </w:divBdr>
      <w:divsChild>
        <w:div w:id="1480418712">
          <w:marLeft w:val="0"/>
          <w:marRight w:val="0"/>
          <w:marTop w:val="0"/>
          <w:marBottom w:val="0"/>
          <w:divBdr>
            <w:top w:val="none" w:sz="0" w:space="0" w:color="auto"/>
            <w:left w:val="none" w:sz="0" w:space="0" w:color="auto"/>
            <w:bottom w:val="none" w:sz="0" w:space="0" w:color="auto"/>
            <w:right w:val="none" w:sz="0" w:space="0" w:color="auto"/>
          </w:divBdr>
        </w:div>
        <w:div w:id="598683233">
          <w:marLeft w:val="0"/>
          <w:marRight w:val="0"/>
          <w:marTop w:val="0"/>
          <w:marBottom w:val="0"/>
          <w:divBdr>
            <w:top w:val="none" w:sz="0" w:space="0" w:color="auto"/>
            <w:left w:val="none" w:sz="0" w:space="0" w:color="auto"/>
            <w:bottom w:val="none" w:sz="0" w:space="0" w:color="auto"/>
            <w:right w:val="none" w:sz="0" w:space="0" w:color="auto"/>
          </w:divBdr>
        </w:div>
      </w:divsChild>
    </w:div>
    <w:div w:id="1278373903">
      <w:bodyDiv w:val="1"/>
      <w:marLeft w:val="0"/>
      <w:marRight w:val="0"/>
      <w:marTop w:val="0"/>
      <w:marBottom w:val="0"/>
      <w:divBdr>
        <w:top w:val="none" w:sz="0" w:space="0" w:color="auto"/>
        <w:left w:val="none" w:sz="0" w:space="0" w:color="auto"/>
        <w:bottom w:val="none" w:sz="0" w:space="0" w:color="auto"/>
        <w:right w:val="none" w:sz="0" w:space="0" w:color="auto"/>
      </w:divBdr>
      <w:divsChild>
        <w:div w:id="1403868926">
          <w:marLeft w:val="0"/>
          <w:marRight w:val="0"/>
          <w:marTop w:val="0"/>
          <w:marBottom w:val="0"/>
          <w:divBdr>
            <w:top w:val="none" w:sz="0" w:space="0" w:color="auto"/>
            <w:left w:val="none" w:sz="0" w:space="0" w:color="auto"/>
            <w:bottom w:val="none" w:sz="0" w:space="0" w:color="auto"/>
            <w:right w:val="none" w:sz="0" w:space="0" w:color="auto"/>
          </w:divBdr>
        </w:div>
        <w:div w:id="1807971964">
          <w:marLeft w:val="0"/>
          <w:marRight w:val="0"/>
          <w:marTop w:val="0"/>
          <w:marBottom w:val="0"/>
          <w:divBdr>
            <w:top w:val="none" w:sz="0" w:space="0" w:color="auto"/>
            <w:left w:val="none" w:sz="0" w:space="0" w:color="auto"/>
            <w:bottom w:val="none" w:sz="0" w:space="0" w:color="auto"/>
            <w:right w:val="none" w:sz="0" w:space="0" w:color="auto"/>
          </w:divBdr>
        </w:div>
        <w:div w:id="590893033">
          <w:marLeft w:val="0"/>
          <w:marRight w:val="0"/>
          <w:marTop w:val="0"/>
          <w:marBottom w:val="0"/>
          <w:divBdr>
            <w:top w:val="none" w:sz="0" w:space="0" w:color="auto"/>
            <w:left w:val="none" w:sz="0" w:space="0" w:color="auto"/>
            <w:bottom w:val="none" w:sz="0" w:space="0" w:color="auto"/>
            <w:right w:val="none" w:sz="0" w:space="0" w:color="auto"/>
          </w:divBdr>
        </w:div>
      </w:divsChild>
    </w:div>
    <w:div w:id="1324621059">
      <w:bodyDiv w:val="1"/>
      <w:marLeft w:val="0"/>
      <w:marRight w:val="0"/>
      <w:marTop w:val="0"/>
      <w:marBottom w:val="0"/>
      <w:divBdr>
        <w:top w:val="none" w:sz="0" w:space="0" w:color="auto"/>
        <w:left w:val="none" w:sz="0" w:space="0" w:color="auto"/>
        <w:bottom w:val="none" w:sz="0" w:space="0" w:color="auto"/>
        <w:right w:val="none" w:sz="0" w:space="0" w:color="auto"/>
      </w:divBdr>
      <w:divsChild>
        <w:div w:id="33896802">
          <w:marLeft w:val="0"/>
          <w:marRight w:val="0"/>
          <w:marTop w:val="0"/>
          <w:marBottom w:val="0"/>
          <w:divBdr>
            <w:top w:val="none" w:sz="0" w:space="0" w:color="auto"/>
            <w:left w:val="none" w:sz="0" w:space="0" w:color="auto"/>
            <w:bottom w:val="none" w:sz="0" w:space="0" w:color="auto"/>
            <w:right w:val="none" w:sz="0" w:space="0" w:color="auto"/>
          </w:divBdr>
        </w:div>
        <w:div w:id="1888106996">
          <w:marLeft w:val="0"/>
          <w:marRight w:val="0"/>
          <w:marTop w:val="0"/>
          <w:marBottom w:val="0"/>
          <w:divBdr>
            <w:top w:val="none" w:sz="0" w:space="0" w:color="auto"/>
            <w:left w:val="none" w:sz="0" w:space="0" w:color="auto"/>
            <w:bottom w:val="none" w:sz="0" w:space="0" w:color="auto"/>
            <w:right w:val="none" w:sz="0" w:space="0" w:color="auto"/>
          </w:divBdr>
        </w:div>
        <w:div w:id="1808476495">
          <w:marLeft w:val="0"/>
          <w:marRight w:val="0"/>
          <w:marTop w:val="0"/>
          <w:marBottom w:val="0"/>
          <w:divBdr>
            <w:top w:val="none" w:sz="0" w:space="0" w:color="auto"/>
            <w:left w:val="none" w:sz="0" w:space="0" w:color="auto"/>
            <w:bottom w:val="none" w:sz="0" w:space="0" w:color="auto"/>
            <w:right w:val="none" w:sz="0" w:space="0" w:color="auto"/>
          </w:divBdr>
        </w:div>
      </w:divsChild>
    </w:div>
    <w:div w:id="1331568724">
      <w:bodyDiv w:val="1"/>
      <w:marLeft w:val="0"/>
      <w:marRight w:val="0"/>
      <w:marTop w:val="0"/>
      <w:marBottom w:val="0"/>
      <w:divBdr>
        <w:top w:val="none" w:sz="0" w:space="0" w:color="auto"/>
        <w:left w:val="none" w:sz="0" w:space="0" w:color="auto"/>
        <w:bottom w:val="none" w:sz="0" w:space="0" w:color="auto"/>
        <w:right w:val="none" w:sz="0" w:space="0" w:color="auto"/>
      </w:divBdr>
      <w:divsChild>
        <w:div w:id="478496933">
          <w:marLeft w:val="0"/>
          <w:marRight w:val="0"/>
          <w:marTop w:val="0"/>
          <w:marBottom w:val="0"/>
          <w:divBdr>
            <w:top w:val="none" w:sz="0" w:space="0" w:color="auto"/>
            <w:left w:val="none" w:sz="0" w:space="0" w:color="auto"/>
            <w:bottom w:val="none" w:sz="0" w:space="0" w:color="auto"/>
            <w:right w:val="none" w:sz="0" w:space="0" w:color="auto"/>
          </w:divBdr>
        </w:div>
        <w:div w:id="1911382969">
          <w:marLeft w:val="0"/>
          <w:marRight w:val="0"/>
          <w:marTop w:val="0"/>
          <w:marBottom w:val="0"/>
          <w:divBdr>
            <w:top w:val="none" w:sz="0" w:space="0" w:color="auto"/>
            <w:left w:val="none" w:sz="0" w:space="0" w:color="auto"/>
            <w:bottom w:val="none" w:sz="0" w:space="0" w:color="auto"/>
            <w:right w:val="none" w:sz="0" w:space="0" w:color="auto"/>
          </w:divBdr>
        </w:div>
      </w:divsChild>
    </w:div>
    <w:div w:id="1333415784">
      <w:bodyDiv w:val="1"/>
      <w:marLeft w:val="0"/>
      <w:marRight w:val="0"/>
      <w:marTop w:val="0"/>
      <w:marBottom w:val="0"/>
      <w:divBdr>
        <w:top w:val="none" w:sz="0" w:space="0" w:color="auto"/>
        <w:left w:val="none" w:sz="0" w:space="0" w:color="auto"/>
        <w:bottom w:val="none" w:sz="0" w:space="0" w:color="auto"/>
        <w:right w:val="none" w:sz="0" w:space="0" w:color="auto"/>
      </w:divBdr>
      <w:divsChild>
        <w:div w:id="1031303449">
          <w:marLeft w:val="0"/>
          <w:marRight w:val="0"/>
          <w:marTop w:val="0"/>
          <w:marBottom w:val="0"/>
          <w:divBdr>
            <w:top w:val="none" w:sz="0" w:space="0" w:color="auto"/>
            <w:left w:val="none" w:sz="0" w:space="0" w:color="auto"/>
            <w:bottom w:val="none" w:sz="0" w:space="0" w:color="auto"/>
            <w:right w:val="none" w:sz="0" w:space="0" w:color="auto"/>
          </w:divBdr>
        </w:div>
        <w:div w:id="1755861259">
          <w:marLeft w:val="0"/>
          <w:marRight w:val="0"/>
          <w:marTop w:val="0"/>
          <w:marBottom w:val="0"/>
          <w:divBdr>
            <w:top w:val="none" w:sz="0" w:space="0" w:color="auto"/>
            <w:left w:val="none" w:sz="0" w:space="0" w:color="auto"/>
            <w:bottom w:val="none" w:sz="0" w:space="0" w:color="auto"/>
            <w:right w:val="none" w:sz="0" w:space="0" w:color="auto"/>
          </w:divBdr>
        </w:div>
        <w:div w:id="1047334058">
          <w:marLeft w:val="0"/>
          <w:marRight w:val="0"/>
          <w:marTop w:val="0"/>
          <w:marBottom w:val="0"/>
          <w:divBdr>
            <w:top w:val="none" w:sz="0" w:space="0" w:color="auto"/>
            <w:left w:val="none" w:sz="0" w:space="0" w:color="auto"/>
            <w:bottom w:val="none" w:sz="0" w:space="0" w:color="auto"/>
            <w:right w:val="none" w:sz="0" w:space="0" w:color="auto"/>
          </w:divBdr>
        </w:div>
        <w:div w:id="1344938328">
          <w:marLeft w:val="0"/>
          <w:marRight w:val="0"/>
          <w:marTop w:val="0"/>
          <w:marBottom w:val="0"/>
          <w:divBdr>
            <w:top w:val="none" w:sz="0" w:space="0" w:color="auto"/>
            <w:left w:val="none" w:sz="0" w:space="0" w:color="auto"/>
            <w:bottom w:val="none" w:sz="0" w:space="0" w:color="auto"/>
            <w:right w:val="none" w:sz="0" w:space="0" w:color="auto"/>
          </w:divBdr>
        </w:div>
      </w:divsChild>
    </w:div>
    <w:div w:id="1341348684">
      <w:bodyDiv w:val="1"/>
      <w:marLeft w:val="0"/>
      <w:marRight w:val="0"/>
      <w:marTop w:val="0"/>
      <w:marBottom w:val="0"/>
      <w:divBdr>
        <w:top w:val="none" w:sz="0" w:space="0" w:color="auto"/>
        <w:left w:val="none" w:sz="0" w:space="0" w:color="auto"/>
        <w:bottom w:val="none" w:sz="0" w:space="0" w:color="auto"/>
        <w:right w:val="none" w:sz="0" w:space="0" w:color="auto"/>
      </w:divBdr>
      <w:divsChild>
        <w:div w:id="335112424">
          <w:marLeft w:val="0"/>
          <w:marRight w:val="0"/>
          <w:marTop w:val="0"/>
          <w:marBottom w:val="0"/>
          <w:divBdr>
            <w:top w:val="none" w:sz="0" w:space="0" w:color="auto"/>
            <w:left w:val="none" w:sz="0" w:space="0" w:color="auto"/>
            <w:bottom w:val="none" w:sz="0" w:space="0" w:color="auto"/>
            <w:right w:val="none" w:sz="0" w:space="0" w:color="auto"/>
          </w:divBdr>
        </w:div>
        <w:div w:id="630357692">
          <w:marLeft w:val="0"/>
          <w:marRight w:val="0"/>
          <w:marTop w:val="0"/>
          <w:marBottom w:val="0"/>
          <w:divBdr>
            <w:top w:val="none" w:sz="0" w:space="0" w:color="auto"/>
            <w:left w:val="none" w:sz="0" w:space="0" w:color="auto"/>
            <w:bottom w:val="none" w:sz="0" w:space="0" w:color="auto"/>
            <w:right w:val="none" w:sz="0" w:space="0" w:color="auto"/>
          </w:divBdr>
        </w:div>
        <w:div w:id="219367171">
          <w:marLeft w:val="0"/>
          <w:marRight w:val="0"/>
          <w:marTop w:val="0"/>
          <w:marBottom w:val="0"/>
          <w:divBdr>
            <w:top w:val="none" w:sz="0" w:space="0" w:color="auto"/>
            <w:left w:val="none" w:sz="0" w:space="0" w:color="auto"/>
            <w:bottom w:val="none" w:sz="0" w:space="0" w:color="auto"/>
            <w:right w:val="none" w:sz="0" w:space="0" w:color="auto"/>
          </w:divBdr>
        </w:div>
      </w:divsChild>
    </w:div>
    <w:div w:id="1373655232">
      <w:bodyDiv w:val="1"/>
      <w:marLeft w:val="0"/>
      <w:marRight w:val="0"/>
      <w:marTop w:val="0"/>
      <w:marBottom w:val="0"/>
      <w:divBdr>
        <w:top w:val="none" w:sz="0" w:space="0" w:color="auto"/>
        <w:left w:val="none" w:sz="0" w:space="0" w:color="auto"/>
        <w:bottom w:val="none" w:sz="0" w:space="0" w:color="auto"/>
        <w:right w:val="none" w:sz="0" w:space="0" w:color="auto"/>
      </w:divBdr>
      <w:divsChild>
        <w:div w:id="1897626060">
          <w:marLeft w:val="0"/>
          <w:marRight w:val="0"/>
          <w:marTop w:val="0"/>
          <w:marBottom w:val="0"/>
          <w:divBdr>
            <w:top w:val="none" w:sz="0" w:space="0" w:color="auto"/>
            <w:left w:val="none" w:sz="0" w:space="0" w:color="auto"/>
            <w:bottom w:val="none" w:sz="0" w:space="0" w:color="auto"/>
            <w:right w:val="none" w:sz="0" w:space="0" w:color="auto"/>
          </w:divBdr>
        </w:div>
        <w:div w:id="1147822235">
          <w:marLeft w:val="0"/>
          <w:marRight w:val="0"/>
          <w:marTop w:val="0"/>
          <w:marBottom w:val="0"/>
          <w:divBdr>
            <w:top w:val="none" w:sz="0" w:space="0" w:color="auto"/>
            <w:left w:val="none" w:sz="0" w:space="0" w:color="auto"/>
            <w:bottom w:val="none" w:sz="0" w:space="0" w:color="auto"/>
            <w:right w:val="none" w:sz="0" w:space="0" w:color="auto"/>
          </w:divBdr>
        </w:div>
      </w:divsChild>
    </w:div>
    <w:div w:id="1458645644">
      <w:bodyDiv w:val="1"/>
      <w:marLeft w:val="0"/>
      <w:marRight w:val="0"/>
      <w:marTop w:val="0"/>
      <w:marBottom w:val="0"/>
      <w:divBdr>
        <w:top w:val="none" w:sz="0" w:space="0" w:color="auto"/>
        <w:left w:val="none" w:sz="0" w:space="0" w:color="auto"/>
        <w:bottom w:val="none" w:sz="0" w:space="0" w:color="auto"/>
        <w:right w:val="none" w:sz="0" w:space="0" w:color="auto"/>
      </w:divBdr>
      <w:divsChild>
        <w:div w:id="1159231900">
          <w:marLeft w:val="0"/>
          <w:marRight w:val="0"/>
          <w:marTop w:val="0"/>
          <w:marBottom w:val="0"/>
          <w:divBdr>
            <w:top w:val="none" w:sz="0" w:space="0" w:color="auto"/>
            <w:left w:val="none" w:sz="0" w:space="0" w:color="auto"/>
            <w:bottom w:val="none" w:sz="0" w:space="0" w:color="auto"/>
            <w:right w:val="none" w:sz="0" w:space="0" w:color="auto"/>
          </w:divBdr>
        </w:div>
        <w:div w:id="273557008">
          <w:marLeft w:val="0"/>
          <w:marRight w:val="0"/>
          <w:marTop w:val="0"/>
          <w:marBottom w:val="0"/>
          <w:divBdr>
            <w:top w:val="none" w:sz="0" w:space="0" w:color="auto"/>
            <w:left w:val="none" w:sz="0" w:space="0" w:color="auto"/>
            <w:bottom w:val="none" w:sz="0" w:space="0" w:color="auto"/>
            <w:right w:val="none" w:sz="0" w:space="0" w:color="auto"/>
          </w:divBdr>
        </w:div>
      </w:divsChild>
    </w:div>
    <w:div w:id="1515419814">
      <w:bodyDiv w:val="1"/>
      <w:marLeft w:val="0"/>
      <w:marRight w:val="0"/>
      <w:marTop w:val="0"/>
      <w:marBottom w:val="0"/>
      <w:divBdr>
        <w:top w:val="none" w:sz="0" w:space="0" w:color="auto"/>
        <w:left w:val="none" w:sz="0" w:space="0" w:color="auto"/>
        <w:bottom w:val="none" w:sz="0" w:space="0" w:color="auto"/>
        <w:right w:val="none" w:sz="0" w:space="0" w:color="auto"/>
      </w:divBdr>
      <w:divsChild>
        <w:div w:id="778061760">
          <w:marLeft w:val="0"/>
          <w:marRight w:val="0"/>
          <w:marTop w:val="0"/>
          <w:marBottom w:val="0"/>
          <w:divBdr>
            <w:top w:val="none" w:sz="0" w:space="0" w:color="auto"/>
            <w:left w:val="none" w:sz="0" w:space="0" w:color="auto"/>
            <w:bottom w:val="none" w:sz="0" w:space="0" w:color="auto"/>
            <w:right w:val="none" w:sz="0" w:space="0" w:color="auto"/>
          </w:divBdr>
        </w:div>
        <w:div w:id="1039205118">
          <w:marLeft w:val="0"/>
          <w:marRight w:val="0"/>
          <w:marTop w:val="0"/>
          <w:marBottom w:val="0"/>
          <w:divBdr>
            <w:top w:val="none" w:sz="0" w:space="0" w:color="auto"/>
            <w:left w:val="none" w:sz="0" w:space="0" w:color="auto"/>
            <w:bottom w:val="none" w:sz="0" w:space="0" w:color="auto"/>
            <w:right w:val="none" w:sz="0" w:space="0" w:color="auto"/>
          </w:divBdr>
        </w:div>
      </w:divsChild>
    </w:div>
    <w:div w:id="1553691606">
      <w:bodyDiv w:val="1"/>
      <w:marLeft w:val="0"/>
      <w:marRight w:val="0"/>
      <w:marTop w:val="0"/>
      <w:marBottom w:val="0"/>
      <w:divBdr>
        <w:top w:val="none" w:sz="0" w:space="0" w:color="auto"/>
        <w:left w:val="none" w:sz="0" w:space="0" w:color="auto"/>
        <w:bottom w:val="none" w:sz="0" w:space="0" w:color="auto"/>
        <w:right w:val="none" w:sz="0" w:space="0" w:color="auto"/>
      </w:divBdr>
      <w:divsChild>
        <w:div w:id="590048286">
          <w:marLeft w:val="0"/>
          <w:marRight w:val="0"/>
          <w:marTop w:val="0"/>
          <w:marBottom w:val="0"/>
          <w:divBdr>
            <w:top w:val="none" w:sz="0" w:space="0" w:color="auto"/>
            <w:left w:val="none" w:sz="0" w:space="0" w:color="auto"/>
            <w:bottom w:val="none" w:sz="0" w:space="0" w:color="auto"/>
            <w:right w:val="none" w:sz="0" w:space="0" w:color="auto"/>
          </w:divBdr>
        </w:div>
        <w:div w:id="1552039967">
          <w:marLeft w:val="0"/>
          <w:marRight w:val="0"/>
          <w:marTop w:val="0"/>
          <w:marBottom w:val="0"/>
          <w:divBdr>
            <w:top w:val="none" w:sz="0" w:space="0" w:color="auto"/>
            <w:left w:val="none" w:sz="0" w:space="0" w:color="auto"/>
            <w:bottom w:val="none" w:sz="0" w:space="0" w:color="auto"/>
            <w:right w:val="none" w:sz="0" w:space="0" w:color="auto"/>
          </w:divBdr>
        </w:div>
        <w:div w:id="1997831776">
          <w:marLeft w:val="0"/>
          <w:marRight w:val="0"/>
          <w:marTop w:val="0"/>
          <w:marBottom w:val="0"/>
          <w:divBdr>
            <w:top w:val="none" w:sz="0" w:space="0" w:color="auto"/>
            <w:left w:val="none" w:sz="0" w:space="0" w:color="auto"/>
            <w:bottom w:val="none" w:sz="0" w:space="0" w:color="auto"/>
            <w:right w:val="none" w:sz="0" w:space="0" w:color="auto"/>
          </w:divBdr>
        </w:div>
      </w:divsChild>
    </w:div>
    <w:div w:id="1566992201">
      <w:bodyDiv w:val="1"/>
      <w:marLeft w:val="0"/>
      <w:marRight w:val="0"/>
      <w:marTop w:val="0"/>
      <w:marBottom w:val="0"/>
      <w:divBdr>
        <w:top w:val="none" w:sz="0" w:space="0" w:color="auto"/>
        <w:left w:val="none" w:sz="0" w:space="0" w:color="auto"/>
        <w:bottom w:val="none" w:sz="0" w:space="0" w:color="auto"/>
        <w:right w:val="none" w:sz="0" w:space="0" w:color="auto"/>
      </w:divBdr>
      <w:divsChild>
        <w:div w:id="2068410870">
          <w:marLeft w:val="0"/>
          <w:marRight w:val="0"/>
          <w:marTop w:val="0"/>
          <w:marBottom w:val="0"/>
          <w:divBdr>
            <w:top w:val="none" w:sz="0" w:space="0" w:color="auto"/>
            <w:left w:val="none" w:sz="0" w:space="0" w:color="auto"/>
            <w:bottom w:val="none" w:sz="0" w:space="0" w:color="auto"/>
            <w:right w:val="none" w:sz="0" w:space="0" w:color="auto"/>
          </w:divBdr>
        </w:div>
        <w:div w:id="83303715">
          <w:marLeft w:val="0"/>
          <w:marRight w:val="0"/>
          <w:marTop w:val="0"/>
          <w:marBottom w:val="0"/>
          <w:divBdr>
            <w:top w:val="none" w:sz="0" w:space="0" w:color="auto"/>
            <w:left w:val="none" w:sz="0" w:space="0" w:color="auto"/>
            <w:bottom w:val="none" w:sz="0" w:space="0" w:color="auto"/>
            <w:right w:val="none" w:sz="0" w:space="0" w:color="auto"/>
          </w:divBdr>
        </w:div>
        <w:div w:id="1729526401">
          <w:marLeft w:val="0"/>
          <w:marRight w:val="0"/>
          <w:marTop w:val="0"/>
          <w:marBottom w:val="0"/>
          <w:divBdr>
            <w:top w:val="none" w:sz="0" w:space="0" w:color="auto"/>
            <w:left w:val="none" w:sz="0" w:space="0" w:color="auto"/>
            <w:bottom w:val="none" w:sz="0" w:space="0" w:color="auto"/>
            <w:right w:val="none" w:sz="0" w:space="0" w:color="auto"/>
          </w:divBdr>
        </w:div>
      </w:divsChild>
    </w:div>
    <w:div w:id="1592204741">
      <w:bodyDiv w:val="1"/>
      <w:marLeft w:val="0"/>
      <w:marRight w:val="0"/>
      <w:marTop w:val="0"/>
      <w:marBottom w:val="0"/>
      <w:divBdr>
        <w:top w:val="none" w:sz="0" w:space="0" w:color="auto"/>
        <w:left w:val="none" w:sz="0" w:space="0" w:color="auto"/>
        <w:bottom w:val="none" w:sz="0" w:space="0" w:color="auto"/>
        <w:right w:val="none" w:sz="0" w:space="0" w:color="auto"/>
      </w:divBdr>
      <w:divsChild>
        <w:div w:id="1074275830">
          <w:marLeft w:val="0"/>
          <w:marRight w:val="0"/>
          <w:marTop w:val="0"/>
          <w:marBottom w:val="0"/>
          <w:divBdr>
            <w:top w:val="none" w:sz="0" w:space="0" w:color="auto"/>
            <w:left w:val="none" w:sz="0" w:space="0" w:color="auto"/>
            <w:bottom w:val="none" w:sz="0" w:space="0" w:color="auto"/>
            <w:right w:val="none" w:sz="0" w:space="0" w:color="auto"/>
          </w:divBdr>
        </w:div>
        <w:div w:id="1316883137">
          <w:marLeft w:val="0"/>
          <w:marRight w:val="0"/>
          <w:marTop w:val="0"/>
          <w:marBottom w:val="0"/>
          <w:divBdr>
            <w:top w:val="none" w:sz="0" w:space="0" w:color="auto"/>
            <w:left w:val="none" w:sz="0" w:space="0" w:color="auto"/>
            <w:bottom w:val="none" w:sz="0" w:space="0" w:color="auto"/>
            <w:right w:val="none" w:sz="0" w:space="0" w:color="auto"/>
          </w:divBdr>
        </w:div>
        <w:div w:id="293099248">
          <w:marLeft w:val="0"/>
          <w:marRight w:val="0"/>
          <w:marTop w:val="0"/>
          <w:marBottom w:val="0"/>
          <w:divBdr>
            <w:top w:val="none" w:sz="0" w:space="0" w:color="auto"/>
            <w:left w:val="none" w:sz="0" w:space="0" w:color="auto"/>
            <w:bottom w:val="none" w:sz="0" w:space="0" w:color="auto"/>
            <w:right w:val="none" w:sz="0" w:space="0" w:color="auto"/>
          </w:divBdr>
        </w:div>
      </w:divsChild>
    </w:div>
    <w:div w:id="1651324578">
      <w:bodyDiv w:val="1"/>
      <w:marLeft w:val="0"/>
      <w:marRight w:val="0"/>
      <w:marTop w:val="0"/>
      <w:marBottom w:val="0"/>
      <w:divBdr>
        <w:top w:val="none" w:sz="0" w:space="0" w:color="auto"/>
        <w:left w:val="none" w:sz="0" w:space="0" w:color="auto"/>
        <w:bottom w:val="none" w:sz="0" w:space="0" w:color="auto"/>
        <w:right w:val="none" w:sz="0" w:space="0" w:color="auto"/>
      </w:divBdr>
      <w:divsChild>
        <w:div w:id="1983389326">
          <w:marLeft w:val="0"/>
          <w:marRight w:val="0"/>
          <w:marTop w:val="0"/>
          <w:marBottom w:val="0"/>
          <w:divBdr>
            <w:top w:val="none" w:sz="0" w:space="0" w:color="auto"/>
            <w:left w:val="none" w:sz="0" w:space="0" w:color="auto"/>
            <w:bottom w:val="none" w:sz="0" w:space="0" w:color="auto"/>
            <w:right w:val="none" w:sz="0" w:space="0" w:color="auto"/>
          </w:divBdr>
        </w:div>
        <w:div w:id="1344891564">
          <w:marLeft w:val="0"/>
          <w:marRight w:val="0"/>
          <w:marTop w:val="0"/>
          <w:marBottom w:val="0"/>
          <w:divBdr>
            <w:top w:val="none" w:sz="0" w:space="0" w:color="auto"/>
            <w:left w:val="none" w:sz="0" w:space="0" w:color="auto"/>
            <w:bottom w:val="none" w:sz="0" w:space="0" w:color="auto"/>
            <w:right w:val="none" w:sz="0" w:space="0" w:color="auto"/>
          </w:divBdr>
        </w:div>
        <w:div w:id="1923028028">
          <w:marLeft w:val="0"/>
          <w:marRight w:val="0"/>
          <w:marTop w:val="0"/>
          <w:marBottom w:val="0"/>
          <w:divBdr>
            <w:top w:val="none" w:sz="0" w:space="0" w:color="auto"/>
            <w:left w:val="none" w:sz="0" w:space="0" w:color="auto"/>
            <w:bottom w:val="none" w:sz="0" w:space="0" w:color="auto"/>
            <w:right w:val="none" w:sz="0" w:space="0" w:color="auto"/>
          </w:divBdr>
        </w:div>
      </w:divsChild>
    </w:div>
    <w:div w:id="1667630120">
      <w:bodyDiv w:val="1"/>
      <w:marLeft w:val="0"/>
      <w:marRight w:val="0"/>
      <w:marTop w:val="0"/>
      <w:marBottom w:val="0"/>
      <w:divBdr>
        <w:top w:val="none" w:sz="0" w:space="0" w:color="auto"/>
        <w:left w:val="none" w:sz="0" w:space="0" w:color="auto"/>
        <w:bottom w:val="none" w:sz="0" w:space="0" w:color="auto"/>
        <w:right w:val="none" w:sz="0" w:space="0" w:color="auto"/>
      </w:divBdr>
      <w:divsChild>
        <w:div w:id="1956710107">
          <w:marLeft w:val="0"/>
          <w:marRight w:val="0"/>
          <w:marTop w:val="0"/>
          <w:marBottom w:val="0"/>
          <w:divBdr>
            <w:top w:val="none" w:sz="0" w:space="0" w:color="auto"/>
            <w:left w:val="none" w:sz="0" w:space="0" w:color="auto"/>
            <w:bottom w:val="none" w:sz="0" w:space="0" w:color="auto"/>
            <w:right w:val="none" w:sz="0" w:space="0" w:color="auto"/>
          </w:divBdr>
        </w:div>
        <w:div w:id="14308554">
          <w:marLeft w:val="0"/>
          <w:marRight w:val="0"/>
          <w:marTop w:val="0"/>
          <w:marBottom w:val="0"/>
          <w:divBdr>
            <w:top w:val="none" w:sz="0" w:space="0" w:color="auto"/>
            <w:left w:val="none" w:sz="0" w:space="0" w:color="auto"/>
            <w:bottom w:val="none" w:sz="0" w:space="0" w:color="auto"/>
            <w:right w:val="none" w:sz="0" w:space="0" w:color="auto"/>
          </w:divBdr>
        </w:div>
        <w:div w:id="1956256539">
          <w:marLeft w:val="0"/>
          <w:marRight w:val="0"/>
          <w:marTop w:val="0"/>
          <w:marBottom w:val="0"/>
          <w:divBdr>
            <w:top w:val="none" w:sz="0" w:space="0" w:color="auto"/>
            <w:left w:val="none" w:sz="0" w:space="0" w:color="auto"/>
            <w:bottom w:val="none" w:sz="0" w:space="0" w:color="auto"/>
            <w:right w:val="none" w:sz="0" w:space="0" w:color="auto"/>
          </w:divBdr>
        </w:div>
      </w:divsChild>
    </w:div>
    <w:div w:id="1697123802">
      <w:bodyDiv w:val="1"/>
      <w:marLeft w:val="0"/>
      <w:marRight w:val="0"/>
      <w:marTop w:val="0"/>
      <w:marBottom w:val="0"/>
      <w:divBdr>
        <w:top w:val="none" w:sz="0" w:space="0" w:color="auto"/>
        <w:left w:val="none" w:sz="0" w:space="0" w:color="auto"/>
        <w:bottom w:val="none" w:sz="0" w:space="0" w:color="auto"/>
        <w:right w:val="none" w:sz="0" w:space="0" w:color="auto"/>
      </w:divBdr>
      <w:divsChild>
        <w:div w:id="1424302060">
          <w:marLeft w:val="0"/>
          <w:marRight w:val="0"/>
          <w:marTop w:val="0"/>
          <w:marBottom w:val="0"/>
          <w:divBdr>
            <w:top w:val="none" w:sz="0" w:space="0" w:color="auto"/>
            <w:left w:val="none" w:sz="0" w:space="0" w:color="auto"/>
            <w:bottom w:val="none" w:sz="0" w:space="0" w:color="auto"/>
            <w:right w:val="none" w:sz="0" w:space="0" w:color="auto"/>
          </w:divBdr>
        </w:div>
        <w:div w:id="1142699408">
          <w:marLeft w:val="0"/>
          <w:marRight w:val="0"/>
          <w:marTop w:val="0"/>
          <w:marBottom w:val="0"/>
          <w:divBdr>
            <w:top w:val="none" w:sz="0" w:space="0" w:color="auto"/>
            <w:left w:val="none" w:sz="0" w:space="0" w:color="auto"/>
            <w:bottom w:val="none" w:sz="0" w:space="0" w:color="auto"/>
            <w:right w:val="none" w:sz="0" w:space="0" w:color="auto"/>
          </w:divBdr>
        </w:div>
        <w:div w:id="1828476219">
          <w:marLeft w:val="0"/>
          <w:marRight w:val="0"/>
          <w:marTop w:val="0"/>
          <w:marBottom w:val="0"/>
          <w:divBdr>
            <w:top w:val="none" w:sz="0" w:space="0" w:color="auto"/>
            <w:left w:val="none" w:sz="0" w:space="0" w:color="auto"/>
            <w:bottom w:val="none" w:sz="0" w:space="0" w:color="auto"/>
            <w:right w:val="none" w:sz="0" w:space="0" w:color="auto"/>
          </w:divBdr>
        </w:div>
      </w:divsChild>
    </w:div>
    <w:div w:id="1719165510">
      <w:bodyDiv w:val="1"/>
      <w:marLeft w:val="0"/>
      <w:marRight w:val="0"/>
      <w:marTop w:val="0"/>
      <w:marBottom w:val="0"/>
      <w:divBdr>
        <w:top w:val="none" w:sz="0" w:space="0" w:color="auto"/>
        <w:left w:val="none" w:sz="0" w:space="0" w:color="auto"/>
        <w:bottom w:val="none" w:sz="0" w:space="0" w:color="auto"/>
        <w:right w:val="none" w:sz="0" w:space="0" w:color="auto"/>
      </w:divBdr>
      <w:divsChild>
        <w:div w:id="389113419">
          <w:marLeft w:val="0"/>
          <w:marRight w:val="0"/>
          <w:marTop w:val="0"/>
          <w:marBottom w:val="0"/>
          <w:divBdr>
            <w:top w:val="none" w:sz="0" w:space="0" w:color="auto"/>
            <w:left w:val="none" w:sz="0" w:space="0" w:color="auto"/>
            <w:bottom w:val="none" w:sz="0" w:space="0" w:color="auto"/>
            <w:right w:val="none" w:sz="0" w:space="0" w:color="auto"/>
          </w:divBdr>
        </w:div>
        <w:div w:id="1984116445">
          <w:marLeft w:val="0"/>
          <w:marRight w:val="0"/>
          <w:marTop w:val="0"/>
          <w:marBottom w:val="0"/>
          <w:divBdr>
            <w:top w:val="none" w:sz="0" w:space="0" w:color="auto"/>
            <w:left w:val="none" w:sz="0" w:space="0" w:color="auto"/>
            <w:bottom w:val="none" w:sz="0" w:space="0" w:color="auto"/>
            <w:right w:val="none" w:sz="0" w:space="0" w:color="auto"/>
          </w:divBdr>
        </w:div>
        <w:div w:id="1323123035">
          <w:marLeft w:val="0"/>
          <w:marRight w:val="0"/>
          <w:marTop w:val="0"/>
          <w:marBottom w:val="0"/>
          <w:divBdr>
            <w:top w:val="none" w:sz="0" w:space="0" w:color="auto"/>
            <w:left w:val="none" w:sz="0" w:space="0" w:color="auto"/>
            <w:bottom w:val="none" w:sz="0" w:space="0" w:color="auto"/>
            <w:right w:val="none" w:sz="0" w:space="0" w:color="auto"/>
          </w:divBdr>
        </w:div>
      </w:divsChild>
    </w:div>
    <w:div w:id="1738089984">
      <w:bodyDiv w:val="1"/>
      <w:marLeft w:val="0"/>
      <w:marRight w:val="0"/>
      <w:marTop w:val="0"/>
      <w:marBottom w:val="0"/>
      <w:divBdr>
        <w:top w:val="none" w:sz="0" w:space="0" w:color="auto"/>
        <w:left w:val="none" w:sz="0" w:space="0" w:color="auto"/>
        <w:bottom w:val="none" w:sz="0" w:space="0" w:color="auto"/>
        <w:right w:val="none" w:sz="0" w:space="0" w:color="auto"/>
      </w:divBdr>
      <w:divsChild>
        <w:div w:id="240455377">
          <w:marLeft w:val="0"/>
          <w:marRight w:val="0"/>
          <w:marTop w:val="0"/>
          <w:marBottom w:val="0"/>
          <w:divBdr>
            <w:top w:val="none" w:sz="0" w:space="0" w:color="auto"/>
            <w:left w:val="none" w:sz="0" w:space="0" w:color="auto"/>
            <w:bottom w:val="none" w:sz="0" w:space="0" w:color="auto"/>
            <w:right w:val="none" w:sz="0" w:space="0" w:color="auto"/>
          </w:divBdr>
        </w:div>
        <w:div w:id="2050838179">
          <w:marLeft w:val="0"/>
          <w:marRight w:val="0"/>
          <w:marTop w:val="0"/>
          <w:marBottom w:val="0"/>
          <w:divBdr>
            <w:top w:val="none" w:sz="0" w:space="0" w:color="auto"/>
            <w:left w:val="none" w:sz="0" w:space="0" w:color="auto"/>
            <w:bottom w:val="none" w:sz="0" w:space="0" w:color="auto"/>
            <w:right w:val="none" w:sz="0" w:space="0" w:color="auto"/>
          </w:divBdr>
        </w:div>
        <w:div w:id="1758941021">
          <w:marLeft w:val="0"/>
          <w:marRight w:val="0"/>
          <w:marTop w:val="0"/>
          <w:marBottom w:val="0"/>
          <w:divBdr>
            <w:top w:val="none" w:sz="0" w:space="0" w:color="auto"/>
            <w:left w:val="none" w:sz="0" w:space="0" w:color="auto"/>
            <w:bottom w:val="none" w:sz="0" w:space="0" w:color="auto"/>
            <w:right w:val="none" w:sz="0" w:space="0" w:color="auto"/>
          </w:divBdr>
        </w:div>
        <w:div w:id="1033967402">
          <w:marLeft w:val="0"/>
          <w:marRight w:val="0"/>
          <w:marTop w:val="0"/>
          <w:marBottom w:val="0"/>
          <w:divBdr>
            <w:top w:val="none" w:sz="0" w:space="0" w:color="auto"/>
            <w:left w:val="none" w:sz="0" w:space="0" w:color="auto"/>
            <w:bottom w:val="none" w:sz="0" w:space="0" w:color="auto"/>
            <w:right w:val="none" w:sz="0" w:space="0" w:color="auto"/>
          </w:divBdr>
        </w:div>
        <w:div w:id="814448608">
          <w:marLeft w:val="0"/>
          <w:marRight w:val="0"/>
          <w:marTop w:val="0"/>
          <w:marBottom w:val="0"/>
          <w:divBdr>
            <w:top w:val="none" w:sz="0" w:space="0" w:color="auto"/>
            <w:left w:val="none" w:sz="0" w:space="0" w:color="auto"/>
            <w:bottom w:val="none" w:sz="0" w:space="0" w:color="auto"/>
            <w:right w:val="none" w:sz="0" w:space="0" w:color="auto"/>
          </w:divBdr>
        </w:div>
      </w:divsChild>
    </w:div>
    <w:div w:id="1757707034">
      <w:bodyDiv w:val="1"/>
      <w:marLeft w:val="0"/>
      <w:marRight w:val="0"/>
      <w:marTop w:val="0"/>
      <w:marBottom w:val="0"/>
      <w:divBdr>
        <w:top w:val="none" w:sz="0" w:space="0" w:color="auto"/>
        <w:left w:val="none" w:sz="0" w:space="0" w:color="auto"/>
        <w:bottom w:val="none" w:sz="0" w:space="0" w:color="auto"/>
        <w:right w:val="none" w:sz="0" w:space="0" w:color="auto"/>
      </w:divBdr>
      <w:divsChild>
        <w:div w:id="526335539">
          <w:marLeft w:val="0"/>
          <w:marRight w:val="0"/>
          <w:marTop w:val="0"/>
          <w:marBottom w:val="0"/>
          <w:divBdr>
            <w:top w:val="none" w:sz="0" w:space="0" w:color="auto"/>
            <w:left w:val="none" w:sz="0" w:space="0" w:color="auto"/>
            <w:bottom w:val="none" w:sz="0" w:space="0" w:color="auto"/>
            <w:right w:val="none" w:sz="0" w:space="0" w:color="auto"/>
          </w:divBdr>
        </w:div>
        <w:div w:id="1260066097">
          <w:marLeft w:val="0"/>
          <w:marRight w:val="0"/>
          <w:marTop w:val="0"/>
          <w:marBottom w:val="0"/>
          <w:divBdr>
            <w:top w:val="none" w:sz="0" w:space="0" w:color="auto"/>
            <w:left w:val="none" w:sz="0" w:space="0" w:color="auto"/>
            <w:bottom w:val="none" w:sz="0" w:space="0" w:color="auto"/>
            <w:right w:val="none" w:sz="0" w:space="0" w:color="auto"/>
          </w:divBdr>
        </w:div>
        <w:div w:id="2126537300">
          <w:marLeft w:val="0"/>
          <w:marRight w:val="0"/>
          <w:marTop w:val="0"/>
          <w:marBottom w:val="0"/>
          <w:divBdr>
            <w:top w:val="none" w:sz="0" w:space="0" w:color="auto"/>
            <w:left w:val="none" w:sz="0" w:space="0" w:color="auto"/>
            <w:bottom w:val="none" w:sz="0" w:space="0" w:color="auto"/>
            <w:right w:val="none" w:sz="0" w:space="0" w:color="auto"/>
          </w:divBdr>
        </w:div>
      </w:divsChild>
    </w:div>
    <w:div w:id="1807161372">
      <w:bodyDiv w:val="1"/>
      <w:marLeft w:val="0"/>
      <w:marRight w:val="0"/>
      <w:marTop w:val="0"/>
      <w:marBottom w:val="0"/>
      <w:divBdr>
        <w:top w:val="none" w:sz="0" w:space="0" w:color="auto"/>
        <w:left w:val="none" w:sz="0" w:space="0" w:color="auto"/>
        <w:bottom w:val="none" w:sz="0" w:space="0" w:color="auto"/>
        <w:right w:val="none" w:sz="0" w:space="0" w:color="auto"/>
      </w:divBdr>
      <w:divsChild>
        <w:div w:id="2117209393">
          <w:marLeft w:val="0"/>
          <w:marRight w:val="0"/>
          <w:marTop w:val="0"/>
          <w:marBottom w:val="0"/>
          <w:divBdr>
            <w:top w:val="none" w:sz="0" w:space="0" w:color="auto"/>
            <w:left w:val="none" w:sz="0" w:space="0" w:color="auto"/>
            <w:bottom w:val="none" w:sz="0" w:space="0" w:color="auto"/>
            <w:right w:val="none" w:sz="0" w:space="0" w:color="auto"/>
          </w:divBdr>
        </w:div>
        <w:div w:id="284653492">
          <w:marLeft w:val="0"/>
          <w:marRight w:val="0"/>
          <w:marTop w:val="0"/>
          <w:marBottom w:val="0"/>
          <w:divBdr>
            <w:top w:val="none" w:sz="0" w:space="0" w:color="auto"/>
            <w:left w:val="none" w:sz="0" w:space="0" w:color="auto"/>
            <w:bottom w:val="none" w:sz="0" w:space="0" w:color="auto"/>
            <w:right w:val="none" w:sz="0" w:space="0" w:color="auto"/>
          </w:divBdr>
        </w:div>
      </w:divsChild>
    </w:div>
    <w:div w:id="1807502111">
      <w:bodyDiv w:val="1"/>
      <w:marLeft w:val="0"/>
      <w:marRight w:val="0"/>
      <w:marTop w:val="0"/>
      <w:marBottom w:val="0"/>
      <w:divBdr>
        <w:top w:val="none" w:sz="0" w:space="0" w:color="auto"/>
        <w:left w:val="none" w:sz="0" w:space="0" w:color="auto"/>
        <w:bottom w:val="none" w:sz="0" w:space="0" w:color="auto"/>
        <w:right w:val="none" w:sz="0" w:space="0" w:color="auto"/>
      </w:divBdr>
      <w:divsChild>
        <w:div w:id="524053657">
          <w:marLeft w:val="0"/>
          <w:marRight w:val="0"/>
          <w:marTop w:val="0"/>
          <w:marBottom w:val="0"/>
          <w:divBdr>
            <w:top w:val="none" w:sz="0" w:space="0" w:color="auto"/>
            <w:left w:val="none" w:sz="0" w:space="0" w:color="auto"/>
            <w:bottom w:val="none" w:sz="0" w:space="0" w:color="auto"/>
            <w:right w:val="none" w:sz="0" w:space="0" w:color="auto"/>
          </w:divBdr>
        </w:div>
        <w:div w:id="1369449017">
          <w:marLeft w:val="0"/>
          <w:marRight w:val="0"/>
          <w:marTop w:val="0"/>
          <w:marBottom w:val="0"/>
          <w:divBdr>
            <w:top w:val="none" w:sz="0" w:space="0" w:color="auto"/>
            <w:left w:val="none" w:sz="0" w:space="0" w:color="auto"/>
            <w:bottom w:val="none" w:sz="0" w:space="0" w:color="auto"/>
            <w:right w:val="none" w:sz="0" w:space="0" w:color="auto"/>
          </w:divBdr>
        </w:div>
        <w:div w:id="1828663265">
          <w:marLeft w:val="0"/>
          <w:marRight w:val="0"/>
          <w:marTop w:val="0"/>
          <w:marBottom w:val="0"/>
          <w:divBdr>
            <w:top w:val="none" w:sz="0" w:space="0" w:color="auto"/>
            <w:left w:val="none" w:sz="0" w:space="0" w:color="auto"/>
            <w:bottom w:val="none" w:sz="0" w:space="0" w:color="auto"/>
            <w:right w:val="none" w:sz="0" w:space="0" w:color="auto"/>
          </w:divBdr>
        </w:div>
      </w:divsChild>
    </w:div>
    <w:div w:id="1819569465">
      <w:bodyDiv w:val="1"/>
      <w:marLeft w:val="0"/>
      <w:marRight w:val="0"/>
      <w:marTop w:val="0"/>
      <w:marBottom w:val="0"/>
      <w:divBdr>
        <w:top w:val="none" w:sz="0" w:space="0" w:color="auto"/>
        <w:left w:val="none" w:sz="0" w:space="0" w:color="auto"/>
        <w:bottom w:val="none" w:sz="0" w:space="0" w:color="auto"/>
        <w:right w:val="none" w:sz="0" w:space="0" w:color="auto"/>
      </w:divBdr>
      <w:divsChild>
        <w:div w:id="1148010287">
          <w:marLeft w:val="0"/>
          <w:marRight w:val="0"/>
          <w:marTop w:val="0"/>
          <w:marBottom w:val="0"/>
          <w:divBdr>
            <w:top w:val="none" w:sz="0" w:space="0" w:color="auto"/>
            <w:left w:val="none" w:sz="0" w:space="0" w:color="auto"/>
            <w:bottom w:val="none" w:sz="0" w:space="0" w:color="auto"/>
            <w:right w:val="none" w:sz="0" w:space="0" w:color="auto"/>
          </w:divBdr>
        </w:div>
        <w:div w:id="278611350">
          <w:marLeft w:val="0"/>
          <w:marRight w:val="0"/>
          <w:marTop w:val="0"/>
          <w:marBottom w:val="0"/>
          <w:divBdr>
            <w:top w:val="none" w:sz="0" w:space="0" w:color="auto"/>
            <w:left w:val="none" w:sz="0" w:space="0" w:color="auto"/>
            <w:bottom w:val="none" w:sz="0" w:space="0" w:color="auto"/>
            <w:right w:val="none" w:sz="0" w:space="0" w:color="auto"/>
          </w:divBdr>
        </w:div>
        <w:div w:id="490217036">
          <w:marLeft w:val="0"/>
          <w:marRight w:val="0"/>
          <w:marTop w:val="0"/>
          <w:marBottom w:val="0"/>
          <w:divBdr>
            <w:top w:val="none" w:sz="0" w:space="0" w:color="auto"/>
            <w:left w:val="none" w:sz="0" w:space="0" w:color="auto"/>
            <w:bottom w:val="none" w:sz="0" w:space="0" w:color="auto"/>
            <w:right w:val="none" w:sz="0" w:space="0" w:color="auto"/>
          </w:divBdr>
        </w:div>
      </w:divsChild>
    </w:div>
    <w:div w:id="1820923710">
      <w:bodyDiv w:val="1"/>
      <w:marLeft w:val="0"/>
      <w:marRight w:val="0"/>
      <w:marTop w:val="0"/>
      <w:marBottom w:val="0"/>
      <w:divBdr>
        <w:top w:val="none" w:sz="0" w:space="0" w:color="auto"/>
        <w:left w:val="none" w:sz="0" w:space="0" w:color="auto"/>
        <w:bottom w:val="none" w:sz="0" w:space="0" w:color="auto"/>
        <w:right w:val="none" w:sz="0" w:space="0" w:color="auto"/>
      </w:divBdr>
    </w:div>
    <w:div w:id="1823083942">
      <w:bodyDiv w:val="1"/>
      <w:marLeft w:val="0"/>
      <w:marRight w:val="0"/>
      <w:marTop w:val="0"/>
      <w:marBottom w:val="0"/>
      <w:divBdr>
        <w:top w:val="none" w:sz="0" w:space="0" w:color="auto"/>
        <w:left w:val="none" w:sz="0" w:space="0" w:color="auto"/>
        <w:bottom w:val="none" w:sz="0" w:space="0" w:color="auto"/>
        <w:right w:val="none" w:sz="0" w:space="0" w:color="auto"/>
      </w:divBdr>
      <w:divsChild>
        <w:div w:id="1181625802">
          <w:marLeft w:val="0"/>
          <w:marRight w:val="0"/>
          <w:marTop w:val="0"/>
          <w:marBottom w:val="0"/>
          <w:divBdr>
            <w:top w:val="none" w:sz="0" w:space="0" w:color="auto"/>
            <w:left w:val="none" w:sz="0" w:space="0" w:color="auto"/>
            <w:bottom w:val="none" w:sz="0" w:space="0" w:color="auto"/>
            <w:right w:val="none" w:sz="0" w:space="0" w:color="auto"/>
          </w:divBdr>
        </w:div>
        <w:div w:id="586695657">
          <w:marLeft w:val="0"/>
          <w:marRight w:val="0"/>
          <w:marTop w:val="0"/>
          <w:marBottom w:val="0"/>
          <w:divBdr>
            <w:top w:val="none" w:sz="0" w:space="0" w:color="auto"/>
            <w:left w:val="none" w:sz="0" w:space="0" w:color="auto"/>
            <w:bottom w:val="none" w:sz="0" w:space="0" w:color="auto"/>
            <w:right w:val="none" w:sz="0" w:space="0" w:color="auto"/>
          </w:divBdr>
        </w:div>
        <w:div w:id="1415391368">
          <w:marLeft w:val="0"/>
          <w:marRight w:val="0"/>
          <w:marTop w:val="0"/>
          <w:marBottom w:val="0"/>
          <w:divBdr>
            <w:top w:val="none" w:sz="0" w:space="0" w:color="auto"/>
            <w:left w:val="none" w:sz="0" w:space="0" w:color="auto"/>
            <w:bottom w:val="none" w:sz="0" w:space="0" w:color="auto"/>
            <w:right w:val="none" w:sz="0" w:space="0" w:color="auto"/>
          </w:divBdr>
        </w:div>
      </w:divsChild>
    </w:div>
    <w:div w:id="1825585412">
      <w:bodyDiv w:val="1"/>
      <w:marLeft w:val="0"/>
      <w:marRight w:val="0"/>
      <w:marTop w:val="0"/>
      <w:marBottom w:val="0"/>
      <w:divBdr>
        <w:top w:val="none" w:sz="0" w:space="0" w:color="auto"/>
        <w:left w:val="none" w:sz="0" w:space="0" w:color="auto"/>
        <w:bottom w:val="none" w:sz="0" w:space="0" w:color="auto"/>
        <w:right w:val="none" w:sz="0" w:space="0" w:color="auto"/>
      </w:divBdr>
      <w:divsChild>
        <w:div w:id="2001352266">
          <w:marLeft w:val="0"/>
          <w:marRight w:val="0"/>
          <w:marTop w:val="0"/>
          <w:marBottom w:val="0"/>
          <w:divBdr>
            <w:top w:val="none" w:sz="0" w:space="0" w:color="auto"/>
            <w:left w:val="none" w:sz="0" w:space="0" w:color="auto"/>
            <w:bottom w:val="none" w:sz="0" w:space="0" w:color="auto"/>
            <w:right w:val="none" w:sz="0" w:space="0" w:color="auto"/>
          </w:divBdr>
        </w:div>
        <w:div w:id="1054045709">
          <w:marLeft w:val="0"/>
          <w:marRight w:val="0"/>
          <w:marTop w:val="0"/>
          <w:marBottom w:val="0"/>
          <w:divBdr>
            <w:top w:val="none" w:sz="0" w:space="0" w:color="auto"/>
            <w:left w:val="none" w:sz="0" w:space="0" w:color="auto"/>
            <w:bottom w:val="none" w:sz="0" w:space="0" w:color="auto"/>
            <w:right w:val="none" w:sz="0" w:space="0" w:color="auto"/>
          </w:divBdr>
        </w:div>
      </w:divsChild>
    </w:div>
    <w:div w:id="1884558941">
      <w:bodyDiv w:val="1"/>
      <w:marLeft w:val="0"/>
      <w:marRight w:val="0"/>
      <w:marTop w:val="0"/>
      <w:marBottom w:val="0"/>
      <w:divBdr>
        <w:top w:val="none" w:sz="0" w:space="0" w:color="auto"/>
        <w:left w:val="none" w:sz="0" w:space="0" w:color="auto"/>
        <w:bottom w:val="none" w:sz="0" w:space="0" w:color="auto"/>
        <w:right w:val="none" w:sz="0" w:space="0" w:color="auto"/>
      </w:divBdr>
      <w:divsChild>
        <w:div w:id="1715227847">
          <w:marLeft w:val="0"/>
          <w:marRight w:val="0"/>
          <w:marTop w:val="0"/>
          <w:marBottom w:val="0"/>
          <w:divBdr>
            <w:top w:val="none" w:sz="0" w:space="0" w:color="auto"/>
            <w:left w:val="none" w:sz="0" w:space="0" w:color="auto"/>
            <w:bottom w:val="none" w:sz="0" w:space="0" w:color="auto"/>
            <w:right w:val="none" w:sz="0" w:space="0" w:color="auto"/>
          </w:divBdr>
        </w:div>
        <w:div w:id="479883601">
          <w:marLeft w:val="0"/>
          <w:marRight w:val="0"/>
          <w:marTop w:val="0"/>
          <w:marBottom w:val="0"/>
          <w:divBdr>
            <w:top w:val="none" w:sz="0" w:space="0" w:color="auto"/>
            <w:left w:val="none" w:sz="0" w:space="0" w:color="auto"/>
            <w:bottom w:val="none" w:sz="0" w:space="0" w:color="auto"/>
            <w:right w:val="none" w:sz="0" w:space="0" w:color="auto"/>
          </w:divBdr>
        </w:div>
        <w:div w:id="1476557589">
          <w:marLeft w:val="0"/>
          <w:marRight w:val="0"/>
          <w:marTop w:val="0"/>
          <w:marBottom w:val="0"/>
          <w:divBdr>
            <w:top w:val="none" w:sz="0" w:space="0" w:color="auto"/>
            <w:left w:val="none" w:sz="0" w:space="0" w:color="auto"/>
            <w:bottom w:val="none" w:sz="0" w:space="0" w:color="auto"/>
            <w:right w:val="none" w:sz="0" w:space="0" w:color="auto"/>
          </w:divBdr>
        </w:div>
      </w:divsChild>
    </w:div>
    <w:div w:id="1902666452">
      <w:bodyDiv w:val="1"/>
      <w:marLeft w:val="0"/>
      <w:marRight w:val="0"/>
      <w:marTop w:val="0"/>
      <w:marBottom w:val="0"/>
      <w:divBdr>
        <w:top w:val="none" w:sz="0" w:space="0" w:color="auto"/>
        <w:left w:val="none" w:sz="0" w:space="0" w:color="auto"/>
        <w:bottom w:val="none" w:sz="0" w:space="0" w:color="auto"/>
        <w:right w:val="none" w:sz="0" w:space="0" w:color="auto"/>
      </w:divBdr>
      <w:divsChild>
        <w:div w:id="734862298">
          <w:marLeft w:val="0"/>
          <w:marRight w:val="0"/>
          <w:marTop w:val="0"/>
          <w:marBottom w:val="0"/>
          <w:divBdr>
            <w:top w:val="none" w:sz="0" w:space="0" w:color="auto"/>
            <w:left w:val="none" w:sz="0" w:space="0" w:color="auto"/>
            <w:bottom w:val="none" w:sz="0" w:space="0" w:color="auto"/>
            <w:right w:val="none" w:sz="0" w:space="0" w:color="auto"/>
          </w:divBdr>
        </w:div>
        <w:div w:id="438724993">
          <w:marLeft w:val="0"/>
          <w:marRight w:val="0"/>
          <w:marTop w:val="0"/>
          <w:marBottom w:val="0"/>
          <w:divBdr>
            <w:top w:val="none" w:sz="0" w:space="0" w:color="auto"/>
            <w:left w:val="none" w:sz="0" w:space="0" w:color="auto"/>
            <w:bottom w:val="none" w:sz="0" w:space="0" w:color="auto"/>
            <w:right w:val="none" w:sz="0" w:space="0" w:color="auto"/>
          </w:divBdr>
        </w:div>
        <w:div w:id="315456478">
          <w:marLeft w:val="0"/>
          <w:marRight w:val="0"/>
          <w:marTop w:val="0"/>
          <w:marBottom w:val="0"/>
          <w:divBdr>
            <w:top w:val="none" w:sz="0" w:space="0" w:color="auto"/>
            <w:left w:val="none" w:sz="0" w:space="0" w:color="auto"/>
            <w:bottom w:val="none" w:sz="0" w:space="0" w:color="auto"/>
            <w:right w:val="none" w:sz="0" w:space="0" w:color="auto"/>
          </w:divBdr>
        </w:div>
        <w:div w:id="334193530">
          <w:marLeft w:val="0"/>
          <w:marRight w:val="0"/>
          <w:marTop w:val="0"/>
          <w:marBottom w:val="0"/>
          <w:divBdr>
            <w:top w:val="none" w:sz="0" w:space="0" w:color="auto"/>
            <w:left w:val="none" w:sz="0" w:space="0" w:color="auto"/>
            <w:bottom w:val="none" w:sz="0" w:space="0" w:color="auto"/>
            <w:right w:val="none" w:sz="0" w:space="0" w:color="auto"/>
          </w:divBdr>
        </w:div>
        <w:div w:id="1944725680">
          <w:marLeft w:val="0"/>
          <w:marRight w:val="0"/>
          <w:marTop w:val="0"/>
          <w:marBottom w:val="0"/>
          <w:divBdr>
            <w:top w:val="none" w:sz="0" w:space="0" w:color="auto"/>
            <w:left w:val="none" w:sz="0" w:space="0" w:color="auto"/>
            <w:bottom w:val="none" w:sz="0" w:space="0" w:color="auto"/>
            <w:right w:val="none" w:sz="0" w:space="0" w:color="auto"/>
          </w:divBdr>
        </w:div>
      </w:divsChild>
    </w:div>
    <w:div w:id="1918048633">
      <w:bodyDiv w:val="1"/>
      <w:marLeft w:val="0"/>
      <w:marRight w:val="0"/>
      <w:marTop w:val="0"/>
      <w:marBottom w:val="0"/>
      <w:divBdr>
        <w:top w:val="none" w:sz="0" w:space="0" w:color="auto"/>
        <w:left w:val="none" w:sz="0" w:space="0" w:color="auto"/>
        <w:bottom w:val="none" w:sz="0" w:space="0" w:color="auto"/>
        <w:right w:val="none" w:sz="0" w:space="0" w:color="auto"/>
      </w:divBdr>
      <w:divsChild>
        <w:div w:id="1184516224">
          <w:marLeft w:val="0"/>
          <w:marRight w:val="0"/>
          <w:marTop w:val="0"/>
          <w:marBottom w:val="0"/>
          <w:divBdr>
            <w:top w:val="none" w:sz="0" w:space="0" w:color="auto"/>
            <w:left w:val="none" w:sz="0" w:space="0" w:color="auto"/>
            <w:bottom w:val="none" w:sz="0" w:space="0" w:color="auto"/>
            <w:right w:val="none" w:sz="0" w:space="0" w:color="auto"/>
          </w:divBdr>
        </w:div>
        <w:div w:id="1902670085">
          <w:marLeft w:val="0"/>
          <w:marRight w:val="0"/>
          <w:marTop w:val="0"/>
          <w:marBottom w:val="0"/>
          <w:divBdr>
            <w:top w:val="none" w:sz="0" w:space="0" w:color="auto"/>
            <w:left w:val="none" w:sz="0" w:space="0" w:color="auto"/>
            <w:bottom w:val="none" w:sz="0" w:space="0" w:color="auto"/>
            <w:right w:val="none" w:sz="0" w:space="0" w:color="auto"/>
          </w:divBdr>
        </w:div>
        <w:div w:id="2013947193">
          <w:marLeft w:val="0"/>
          <w:marRight w:val="0"/>
          <w:marTop w:val="0"/>
          <w:marBottom w:val="0"/>
          <w:divBdr>
            <w:top w:val="none" w:sz="0" w:space="0" w:color="auto"/>
            <w:left w:val="none" w:sz="0" w:space="0" w:color="auto"/>
            <w:bottom w:val="none" w:sz="0" w:space="0" w:color="auto"/>
            <w:right w:val="none" w:sz="0" w:space="0" w:color="auto"/>
          </w:divBdr>
        </w:div>
      </w:divsChild>
    </w:div>
    <w:div w:id="1933194898">
      <w:bodyDiv w:val="1"/>
      <w:marLeft w:val="0"/>
      <w:marRight w:val="0"/>
      <w:marTop w:val="0"/>
      <w:marBottom w:val="0"/>
      <w:divBdr>
        <w:top w:val="none" w:sz="0" w:space="0" w:color="auto"/>
        <w:left w:val="none" w:sz="0" w:space="0" w:color="auto"/>
        <w:bottom w:val="none" w:sz="0" w:space="0" w:color="auto"/>
        <w:right w:val="none" w:sz="0" w:space="0" w:color="auto"/>
      </w:divBdr>
      <w:divsChild>
        <w:div w:id="231819814">
          <w:marLeft w:val="0"/>
          <w:marRight w:val="0"/>
          <w:marTop w:val="0"/>
          <w:marBottom w:val="0"/>
          <w:divBdr>
            <w:top w:val="none" w:sz="0" w:space="0" w:color="auto"/>
            <w:left w:val="none" w:sz="0" w:space="0" w:color="auto"/>
            <w:bottom w:val="none" w:sz="0" w:space="0" w:color="auto"/>
            <w:right w:val="none" w:sz="0" w:space="0" w:color="auto"/>
          </w:divBdr>
        </w:div>
        <w:div w:id="1007707861">
          <w:marLeft w:val="0"/>
          <w:marRight w:val="0"/>
          <w:marTop w:val="0"/>
          <w:marBottom w:val="0"/>
          <w:divBdr>
            <w:top w:val="none" w:sz="0" w:space="0" w:color="auto"/>
            <w:left w:val="none" w:sz="0" w:space="0" w:color="auto"/>
            <w:bottom w:val="none" w:sz="0" w:space="0" w:color="auto"/>
            <w:right w:val="none" w:sz="0" w:space="0" w:color="auto"/>
          </w:divBdr>
        </w:div>
        <w:div w:id="570773526">
          <w:marLeft w:val="0"/>
          <w:marRight w:val="0"/>
          <w:marTop w:val="0"/>
          <w:marBottom w:val="0"/>
          <w:divBdr>
            <w:top w:val="none" w:sz="0" w:space="0" w:color="auto"/>
            <w:left w:val="none" w:sz="0" w:space="0" w:color="auto"/>
            <w:bottom w:val="none" w:sz="0" w:space="0" w:color="auto"/>
            <w:right w:val="none" w:sz="0" w:space="0" w:color="auto"/>
          </w:divBdr>
        </w:div>
      </w:divsChild>
    </w:div>
    <w:div w:id="1950119948">
      <w:bodyDiv w:val="1"/>
      <w:marLeft w:val="0"/>
      <w:marRight w:val="0"/>
      <w:marTop w:val="0"/>
      <w:marBottom w:val="0"/>
      <w:divBdr>
        <w:top w:val="none" w:sz="0" w:space="0" w:color="auto"/>
        <w:left w:val="none" w:sz="0" w:space="0" w:color="auto"/>
        <w:bottom w:val="none" w:sz="0" w:space="0" w:color="auto"/>
        <w:right w:val="none" w:sz="0" w:space="0" w:color="auto"/>
      </w:divBdr>
      <w:divsChild>
        <w:div w:id="388041191">
          <w:marLeft w:val="0"/>
          <w:marRight w:val="0"/>
          <w:marTop w:val="0"/>
          <w:marBottom w:val="0"/>
          <w:divBdr>
            <w:top w:val="none" w:sz="0" w:space="0" w:color="auto"/>
            <w:left w:val="none" w:sz="0" w:space="0" w:color="auto"/>
            <w:bottom w:val="none" w:sz="0" w:space="0" w:color="auto"/>
            <w:right w:val="none" w:sz="0" w:space="0" w:color="auto"/>
          </w:divBdr>
        </w:div>
        <w:div w:id="1894657030">
          <w:marLeft w:val="0"/>
          <w:marRight w:val="0"/>
          <w:marTop w:val="0"/>
          <w:marBottom w:val="0"/>
          <w:divBdr>
            <w:top w:val="none" w:sz="0" w:space="0" w:color="auto"/>
            <w:left w:val="none" w:sz="0" w:space="0" w:color="auto"/>
            <w:bottom w:val="none" w:sz="0" w:space="0" w:color="auto"/>
            <w:right w:val="none" w:sz="0" w:space="0" w:color="auto"/>
          </w:divBdr>
        </w:div>
        <w:div w:id="1800226897">
          <w:marLeft w:val="0"/>
          <w:marRight w:val="0"/>
          <w:marTop w:val="0"/>
          <w:marBottom w:val="0"/>
          <w:divBdr>
            <w:top w:val="none" w:sz="0" w:space="0" w:color="auto"/>
            <w:left w:val="none" w:sz="0" w:space="0" w:color="auto"/>
            <w:bottom w:val="none" w:sz="0" w:space="0" w:color="auto"/>
            <w:right w:val="none" w:sz="0" w:space="0" w:color="auto"/>
          </w:divBdr>
        </w:div>
      </w:divsChild>
    </w:div>
    <w:div w:id="1955747897">
      <w:bodyDiv w:val="1"/>
      <w:marLeft w:val="0"/>
      <w:marRight w:val="0"/>
      <w:marTop w:val="0"/>
      <w:marBottom w:val="0"/>
      <w:divBdr>
        <w:top w:val="none" w:sz="0" w:space="0" w:color="auto"/>
        <w:left w:val="none" w:sz="0" w:space="0" w:color="auto"/>
        <w:bottom w:val="none" w:sz="0" w:space="0" w:color="auto"/>
        <w:right w:val="none" w:sz="0" w:space="0" w:color="auto"/>
      </w:divBdr>
      <w:divsChild>
        <w:div w:id="465700793">
          <w:marLeft w:val="0"/>
          <w:marRight w:val="0"/>
          <w:marTop w:val="0"/>
          <w:marBottom w:val="0"/>
          <w:divBdr>
            <w:top w:val="none" w:sz="0" w:space="0" w:color="auto"/>
            <w:left w:val="none" w:sz="0" w:space="0" w:color="auto"/>
            <w:bottom w:val="none" w:sz="0" w:space="0" w:color="auto"/>
            <w:right w:val="none" w:sz="0" w:space="0" w:color="auto"/>
          </w:divBdr>
        </w:div>
        <w:div w:id="1192691780">
          <w:marLeft w:val="0"/>
          <w:marRight w:val="0"/>
          <w:marTop w:val="0"/>
          <w:marBottom w:val="0"/>
          <w:divBdr>
            <w:top w:val="none" w:sz="0" w:space="0" w:color="auto"/>
            <w:left w:val="none" w:sz="0" w:space="0" w:color="auto"/>
            <w:bottom w:val="none" w:sz="0" w:space="0" w:color="auto"/>
            <w:right w:val="none" w:sz="0" w:space="0" w:color="auto"/>
          </w:divBdr>
        </w:div>
        <w:div w:id="268315360">
          <w:marLeft w:val="0"/>
          <w:marRight w:val="0"/>
          <w:marTop w:val="0"/>
          <w:marBottom w:val="0"/>
          <w:divBdr>
            <w:top w:val="none" w:sz="0" w:space="0" w:color="auto"/>
            <w:left w:val="none" w:sz="0" w:space="0" w:color="auto"/>
            <w:bottom w:val="none" w:sz="0" w:space="0" w:color="auto"/>
            <w:right w:val="none" w:sz="0" w:space="0" w:color="auto"/>
          </w:divBdr>
        </w:div>
      </w:divsChild>
    </w:div>
    <w:div w:id="1971204947">
      <w:bodyDiv w:val="1"/>
      <w:marLeft w:val="0"/>
      <w:marRight w:val="0"/>
      <w:marTop w:val="0"/>
      <w:marBottom w:val="0"/>
      <w:divBdr>
        <w:top w:val="none" w:sz="0" w:space="0" w:color="auto"/>
        <w:left w:val="none" w:sz="0" w:space="0" w:color="auto"/>
        <w:bottom w:val="none" w:sz="0" w:space="0" w:color="auto"/>
        <w:right w:val="none" w:sz="0" w:space="0" w:color="auto"/>
      </w:divBdr>
      <w:divsChild>
        <w:div w:id="1934893004">
          <w:marLeft w:val="0"/>
          <w:marRight w:val="0"/>
          <w:marTop w:val="0"/>
          <w:marBottom w:val="0"/>
          <w:divBdr>
            <w:top w:val="none" w:sz="0" w:space="0" w:color="auto"/>
            <w:left w:val="none" w:sz="0" w:space="0" w:color="auto"/>
            <w:bottom w:val="none" w:sz="0" w:space="0" w:color="auto"/>
            <w:right w:val="none" w:sz="0" w:space="0" w:color="auto"/>
          </w:divBdr>
        </w:div>
        <w:div w:id="1584295058">
          <w:marLeft w:val="0"/>
          <w:marRight w:val="0"/>
          <w:marTop w:val="0"/>
          <w:marBottom w:val="0"/>
          <w:divBdr>
            <w:top w:val="none" w:sz="0" w:space="0" w:color="auto"/>
            <w:left w:val="none" w:sz="0" w:space="0" w:color="auto"/>
            <w:bottom w:val="none" w:sz="0" w:space="0" w:color="auto"/>
            <w:right w:val="none" w:sz="0" w:space="0" w:color="auto"/>
          </w:divBdr>
        </w:div>
        <w:div w:id="1112094440">
          <w:marLeft w:val="0"/>
          <w:marRight w:val="0"/>
          <w:marTop w:val="0"/>
          <w:marBottom w:val="0"/>
          <w:divBdr>
            <w:top w:val="none" w:sz="0" w:space="0" w:color="auto"/>
            <w:left w:val="none" w:sz="0" w:space="0" w:color="auto"/>
            <w:bottom w:val="none" w:sz="0" w:space="0" w:color="auto"/>
            <w:right w:val="none" w:sz="0" w:space="0" w:color="auto"/>
          </w:divBdr>
        </w:div>
      </w:divsChild>
    </w:div>
    <w:div w:id="1985430238">
      <w:bodyDiv w:val="1"/>
      <w:marLeft w:val="0"/>
      <w:marRight w:val="0"/>
      <w:marTop w:val="0"/>
      <w:marBottom w:val="0"/>
      <w:divBdr>
        <w:top w:val="none" w:sz="0" w:space="0" w:color="auto"/>
        <w:left w:val="none" w:sz="0" w:space="0" w:color="auto"/>
        <w:bottom w:val="none" w:sz="0" w:space="0" w:color="auto"/>
        <w:right w:val="none" w:sz="0" w:space="0" w:color="auto"/>
      </w:divBdr>
      <w:divsChild>
        <w:div w:id="384374030">
          <w:marLeft w:val="0"/>
          <w:marRight w:val="0"/>
          <w:marTop w:val="0"/>
          <w:marBottom w:val="0"/>
          <w:divBdr>
            <w:top w:val="none" w:sz="0" w:space="0" w:color="auto"/>
            <w:left w:val="none" w:sz="0" w:space="0" w:color="auto"/>
            <w:bottom w:val="none" w:sz="0" w:space="0" w:color="auto"/>
            <w:right w:val="none" w:sz="0" w:space="0" w:color="auto"/>
          </w:divBdr>
        </w:div>
        <w:div w:id="998733723">
          <w:marLeft w:val="0"/>
          <w:marRight w:val="0"/>
          <w:marTop w:val="0"/>
          <w:marBottom w:val="0"/>
          <w:divBdr>
            <w:top w:val="none" w:sz="0" w:space="0" w:color="auto"/>
            <w:left w:val="none" w:sz="0" w:space="0" w:color="auto"/>
            <w:bottom w:val="none" w:sz="0" w:space="0" w:color="auto"/>
            <w:right w:val="none" w:sz="0" w:space="0" w:color="auto"/>
          </w:divBdr>
        </w:div>
        <w:div w:id="252321540">
          <w:marLeft w:val="0"/>
          <w:marRight w:val="0"/>
          <w:marTop w:val="0"/>
          <w:marBottom w:val="0"/>
          <w:divBdr>
            <w:top w:val="none" w:sz="0" w:space="0" w:color="auto"/>
            <w:left w:val="none" w:sz="0" w:space="0" w:color="auto"/>
            <w:bottom w:val="none" w:sz="0" w:space="0" w:color="auto"/>
            <w:right w:val="none" w:sz="0" w:space="0" w:color="auto"/>
          </w:divBdr>
        </w:div>
      </w:divsChild>
    </w:div>
    <w:div w:id="1985771369">
      <w:bodyDiv w:val="1"/>
      <w:marLeft w:val="0"/>
      <w:marRight w:val="0"/>
      <w:marTop w:val="0"/>
      <w:marBottom w:val="0"/>
      <w:divBdr>
        <w:top w:val="none" w:sz="0" w:space="0" w:color="auto"/>
        <w:left w:val="none" w:sz="0" w:space="0" w:color="auto"/>
        <w:bottom w:val="none" w:sz="0" w:space="0" w:color="auto"/>
        <w:right w:val="none" w:sz="0" w:space="0" w:color="auto"/>
      </w:divBdr>
      <w:divsChild>
        <w:div w:id="1236434518">
          <w:marLeft w:val="0"/>
          <w:marRight w:val="0"/>
          <w:marTop w:val="0"/>
          <w:marBottom w:val="0"/>
          <w:divBdr>
            <w:top w:val="none" w:sz="0" w:space="0" w:color="auto"/>
            <w:left w:val="none" w:sz="0" w:space="0" w:color="auto"/>
            <w:bottom w:val="none" w:sz="0" w:space="0" w:color="auto"/>
            <w:right w:val="none" w:sz="0" w:space="0" w:color="auto"/>
          </w:divBdr>
        </w:div>
        <w:div w:id="1707750510">
          <w:marLeft w:val="0"/>
          <w:marRight w:val="0"/>
          <w:marTop w:val="0"/>
          <w:marBottom w:val="0"/>
          <w:divBdr>
            <w:top w:val="none" w:sz="0" w:space="0" w:color="auto"/>
            <w:left w:val="none" w:sz="0" w:space="0" w:color="auto"/>
            <w:bottom w:val="none" w:sz="0" w:space="0" w:color="auto"/>
            <w:right w:val="none" w:sz="0" w:space="0" w:color="auto"/>
          </w:divBdr>
        </w:div>
      </w:divsChild>
    </w:div>
    <w:div w:id="2002154092">
      <w:bodyDiv w:val="1"/>
      <w:marLeft w:val="0"/>
      <w:marRight w:val="0"/>
      <w:marTop w:val="0"/>
      <w:marBottom w:val="0"/>
      <w:divBdr>
        <w:top w:val="none" w:sz="0" w:space="0" w:color="auto"/>
        <w:left w:val="none" w:sz="0" w:space="0" w:color="auto"/>
        <w:bottom w:val="none" w:sz="0" w:space="0" w:color="auto"/>
        <w:right w:val="none" w:sz="0" w:space="0" w:color="auto"/>
      </w:divBdr>
      <w:divsChild>
        <w:div w:id="1706175795">
          <w:marLeft w:val="0"/>
          <w:marRight w:val="0"/>
          <w:marTop w:val="0"/>
          <w:marBottom w:val="0"/>
          <w:divBdr>
            <w:top w:val="none" w:sz="0" w:space="0" w:color="auto"/>
            <w:left w:val="none" w:sz="0" w:space="0" w:color="auto"/>
            <w:bottom w:val="none" w:sz="0" w:space="0" w:color="auto"/>
            <w:right w:val="none" w:sz="0" w:space="0" w:color="auto"/>
          </w:divBdr>
        </w:div>
        <w:div w:id="89352914">
          <w:marLeft w:val="0"/>
          <w:marRight w:val="0"/>
          <w:marTop w:val="0"/>
          <w:marBottom w:val="0"/>
          <w:divBdr>
            <w:top w:val="none" w:sz="0" w:space="0" w:color="auto"/>
            <w:left w:val="none" w:sz="0" w:space="0" w:color="auto"/>
            <w:bottom w:val="none" w:sz="0" w:space="0" w:color="auto"/>
            <w:right w:val="none" w:sz="0" w:space="0" w:color="auto"/>
          </w:divBdr>
        </w:div>
        <w:div w:id="284771706">
          <w:marLeft w:val="0"/>
          <w:marRight w:val="0"/>
          <w:marTop w:val="0"/>
          <w:marBottom w:val="0"/>
          <w:divBdr>
            <w:top w:val="none" w:sz="0" w:space="0" w:color="auto"/>
            <w:left w:val="none" w:sz="0" w:space="0" w:color="auto"/>
            <w:bottom w:val="none" w:sz="0" w:space="0" w:color="auto"/>
            <w:right w:val="none" w:sz="0" w:space="0" w:color="auto"/>
          </w:divBdr>
        </w:div>
      </w:divsChild>
    </w:div>
    <w:div w:id="2040162018">
      <w:bodyDiv w:val="1"/>
      <w:marLeft w:val="0"/>
      <w:marRight w:val="0"/>
      <w:marTop w:val="0"/>
      <w:marBottom w:val="0"/>
      <w:divBdr>
        <w:top w:val="none" w:sz="0" w:space="0" w:color="auto"/>
        <w:left w:val="none" w:sz="0" w:space="0" w:color="auto"/>
        <w:bottom w:val="none" w:sz="0" w:space="0" w:color="auto"/>
        <w:right w:val="none" w:sz="0" w:space="0" w:color="auto"/>
      </w:divBdr>
      <w:divsChild>
        <w:div w:id="943805604">
          <w:marLeft w:val="0"/>
          <w:marRight w:val="0"/>
          <w:marTop w:val="0"/>
          <w:marBottom w:val="0"/>
          <w:divBdr>
            <w:top w:val="none" w:sz="0" w:space="0" w:color="auto"/>
            <w:left w:val="none" w:sz="0" w:space="0" w:color="auto"/>
            <w:bottom w:val="none" w:sz="0" w:space="0" w:color="auto"/>
            <w:right w:val="none" w:sz="0" w:space="0" w:color="auto"/>
          </w:divBdr>
        </w:div>
        <w:div w:id="754548117">
          <w:marLeft w:val="0"/>
          <w:marRight w:val="0"/>
          <w:marTop w:val="0"/>
          <w:marBottom w:val="0"/>
          <w:divBdr>
            <w:top w:val="none" w:sz="0" w:space="0" w:color="auto"/>
            <w:left w:val="none" w:sz="0" w:space="0" w:color="auto"/>
            <w:bottom w:val="none" w:sz="0" w:space="0" w:color="auto"/>
            <w:right w:val="none" w:sz="0" w:space="0" w:color="auto"/>
          </w:divBdr>
        </w:div>
        <w:div w:id="1550730268">
          <w:marLeft w:val="0"/>
          <w:marRight w:val="0"/>
          <w:marTop w:val="0"/>
          <w:marBottom w:val="0"/>
          <w:divBdr>
            <w:top w:val="none" w:sz="0" w:space="0" w:color="auto"/>
            <w:left w:val="none" w:sz="0" w:space="0" w:color="auto"/>
            <w:bottom w:val="none" w:sz="0" w:space="0" w:color="auto"/>
            <w:right w:val="none" w:sz="0" w:space="0" w:color="auto"/>
          </w:divBdr>
        </w:div>
      </w:divsChild>
    </w:div>
    <w:div w:id="2057199431">
      <w:bodyDiv w:val="1"/>
      <w:marLeft w:val="0"/>
      <w:marRight w:val="0"/>
      <w:marTop w:val="0"/>
      <w:marBottom w:val="0"/>
      <w:divBdr>
        <w:top w:val="none" w:sz="0" w:space="0" w:color="auto"/>
        <w:left w:val="none" w:sz="0" w:space="0" w:color="auto"/>
        <w:bottom w:val="none" w:sz="0" w:space="0" w:color="auto"/>
        <w:right w:val="none" w:sz="0" w:space="0" w:color="auto"/>
      </w:divBdr>
      <w:divsChild>
        <w:div w:id="1763799875">
          <w:marLeft w:val="0"/>
          <w:marRight w:val="0"/>
          <w:marTop w:val="0"/>
          <w:marBottom w:val="0"/>
          <w:divBdr>
            <w:top w:val="none" w:sz="0" w:space="0" w:color="auto"/>
            <w:left w:val="none" w:sz="0" w:space="0" w:color="auto"/>
            <w:bottom w:val="none" w:sz="0" w:space="0" w:color="auto"/>
            <w:right w:val="none" w:sz="0" w:space="0" w:color="auto"/>
          </w:divBdr>
        </w:div>
        <w:div w:id="2082605726">
          <w:marLeft w:val="0"/>
          <w:marRight w:val="0"/>
          <w:marTop w:val="0"/>
          <w:marBottom w:val="0"/>
          <w:divBdr>
            <w:top w:val="none" w:sz="0" w:space="0" w:color="auto"/>
            <w:left w:val="none" w:sz="0" w:space="0" w:color="auto"/>
            <w:bottom w:val="none" w:sz="0" w:space="0" w:color="auto"/>
            <w:right w:val="none" w:sz="0" w:space="0" w:color="auto"/>
          </w:divBdr>
        </w:div>
        <w:div w:id="12024721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e.gazeta-unp.ru/npd-doc.aspx?npmid=99&amp;npid=901720045" TargetMode="External"/><Relationship Id="rId5" Type="http://schemas.openxmlformats.org/officeDocument/2006/relationships/hyperlink" Target="http://e.gazeta-unp.ru/npd-doc.aspx?npmid=99&amp;npid=901720045"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1778FC-4F03-4743-B760-B9CA78A02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5220</Words>
  <Characters>29754</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34905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yshmatov</dc:creator>
  <cp:lastModifiedBy>Okad</cp:lastModifiedBy>
  <cp:revision>2</cp:revision>
  <cp:lastPrinted>2016-07-11T10:02:00Z</cp:lastPrinted>
  <dcterms:created xsi:type="dcterms:W3CDTF">2016-07-27T11:26:00Z</dcterms:created>
  <dcterms:modified xsi:type="dcterms:W3CDTF">2016-07-27T11:26:00Z</dcterms:modified>
</cp:coreProperties>
</file>